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page" w:horzAnchor="margin" w:tblpY="2598"/>
        <w:tblW w:w="9558" w:type="dxa"/>
        <w:tblLayout w:type="fixed"/>
        <w:tblLook w:val="04A0" w:firstRow="1" w:lastRow="0" w:firstColumn="1" w:lastColumn="0" w:noHBand="0" w:noVBand="1"/>
      </w:tblPr>
      <w:tblGrid>
        <w:gridCol w:w="1908"/>
        <w:gridCol w:w="7650"/>
      </w:tblGrid>
      <w:tr w:rsidR="00AB2B21" w:rsidRPr="003313ED" w14:paraId="1A105B51" w14:textId="77777777" w:rsidTr="00682AE8">
        <w:trPr>
          <w:trHeight w:val="558"/>
        </w:trPr>
        <w:tc>
          <w:tcPr>
            <w:tcW w:w="1908" w:type="dxa"/>
          </w:tcPr>
          <w:p w14:paraId="793B07EA" w14:textId="1FBE4ACF" w:rsidR="00AB2B21" w:rsidRPr="005756E3" w:rsidRDefault="00D434D1" w:rsidP="007E391D">
            <w:pPr>
              <w:pStyle w:val="Default"/>
              <w:jc w:val="right"/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Artifakt ElementOfc" w:hAnsi="Artifakt ElementOfc"/>
                <w:b/>
                <w:bCs/>
                <w:noProof/>
                <w:sz w:val="19"/>
                <w:szCs w:val="19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89CEC" wp14:editId="1A498265">
                      <wp:simplePos x="0" y="0"/>
                      <wp:positionH relativeFrom="column">
                        <wp:posOffset>-140043</wp:posOffset>
                      </wp:positionH>
                      <wp:positionV relativeFrom="paragraph">
                        <wp:posOffset>-551575</wp:posOffset>
                      </wp:positionV>
                      <wp:extent cx="6120713" cy="453081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0713" cy="4530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02C163" w14:textId="0AD20059" w:rsidR="00D434D1" w:rsidRPr="00D434D1" w:rsidRDefault="00D434D1" w:rsidP="00D434D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tifakt ElementOfc" w:hAnsi="Artifakt ElementOfc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434D1">
                                    <w:rPr>
                                      <w:rFonts w:ascii="Artifakt ElementOfc" w:hAnsi="Artifakt ElementOfc"/>
                                      <w:sz w:val="18"/>
                                      <w:szCs w:val="18"/>
                                      <w:lang w:val="en-US"/>
                                    </w:rPr>
                                    <w:t>Use this Authorization Form for participants in the Authorized Training Center Program, Authorized Academic Partner Program, or  Membership Training Provider Program</w:t>
                                  </w:r>
                                </w:p>
                                <w:p w14:paraId="3ECF6E02" w14:textId="77777777" w:rsidR="00D434D1" w:rsidRPr="00D434D1" w:rsidRDefault="00D434D1" w:rsidP="00D434D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89C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1.05pt;margin-top:-43.45pt;width:481.9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gNFwIAACw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" filled="f" stroked="f" strokeweight=".5pt">
                      <v:textbox>
                        <w:txbxContent>
                          <w:p w14:paraId="7602C163" w14:textId="0AD20059" w:rsidR="00D434D1" w:rsidRPr="00D434D1" w:rsidRDefault="00D434D1" w:rsidP="00D434D1">
                            <w:pPr>
                              <w:spacing w:after="0" w:line="240" w:lineRule="auto"/>
                              <w:jc w:val="both"/>
                              <w:rPr>
                                <w:rFonts w:ascii="Artifakt ElementOfc" w:hAnsi="Artifakt ElementOf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434D1">
                              <w:rPr>
                                <w:rFonts w:ascii="Artifakt ElementOfc" w:hAnsi="Artifakt ElementOfc"/>
                                <w:sz w:val="18"/>
                                <w:szCs w:val="18"/>
                                <w:lang w:val="en-US"/>
                              </w:rPr>
                              <w:t>Use this Authorization Form for participants in the Authorized Training Center Program, Authorized Academic Partner Program, or  Membership Training Provider Program</w:t>
                            </w:r>
                          </w:p>
                          <w:p w14:paraId="3ECF6E02" w14:textId="77777777" w:rsidR="00D434D1" w:rsidRPr="00D434D1" w:rsidRDefault="00D434D1" w:rsidP="00D434D1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2B21"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>Partner Type:</w:t>
            </w:r>
          </w:p>
        </w:tc>
        <w:tc>
          <w:tcPr>
            <w:tcW w:w="7650" w:type="dxa"/>
          </w:tcPr>
          <w:p w14:paraId="0859E2E8" w14:textId="3CE06635" w:rsidR="00AB2B21" w:rsidRPr="003313ED" w:rsidRDefault="00A32FC7" w:rsidP="000A490C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745E1"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A</w:t>
            </w: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uthorized Training Center (ATC)</w:t>
            </w:r>
            <w:r w:rsidR="00C745E1"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="000A490C"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="00AB2B21" w:rsidRPr="003313ED">
              <w:rPr>
                <w:rFonts w:ascii="Artifakt ElementOfc" w:hAnsi="Artifakt ElementOfc"/>
                <w:lang w:val="en-US"/>
              </w:rPr>
              <w:t xml:space="preserve"> </w:t>
            </w:r>
            <w:r>
              <w:rPr>
                <w:rFonts w:ascii="Artifakt ElementOfc" w:hAnsi="Artifakt ElementOfc"/>
                <w:lang w:val="en-US"/>
              </w:rPr>
              <w:t xml:space="preserve">   </w:t>
            </w:r>
          </w:p>
          <w:p w14:paraId="0315AF74" w14:textId="07BDC40B" w:rsidR="00AB2B21" w:rsidRDefault="00A32FC7" w:rsidP="00DB12DB">
            <w:pP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</w:pPr>
            <w:r w:rsidRPr="003313ED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745E1"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Authorized Academic Partner (AAP)</w:t>
            </w:r>
          </w:p>
          <w:p w14:paraId="68AB98C3" w14:textId="78C87D70" w:rsidR="00A32FC7" w:rsidRPr="003313ED" w:rsidRDefault="00A32FC7" w:rsidP="00DB12DB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Membership Training Provider (MTP)</w:t>
            </w:r>
          </w:p>
        </w:tc>
      </w:tr>
      <w:tr w:rsidR="000644AD" w:rsidRPr="00DA347A" w14:paraId="21DBEEA5" w14:textId="77777777" w:rsidTr="00682AE8">
        <w:trPr>
          <w:trHeight w:val="558"/>
        </w:trPr>
        <w:tc>
          <w:tcPr>
            <w:tcW w:w="1908" w:type="dxa"/>
          </w:tcPr>
          <w:p w14:paraId="10686838" w14:textId="7EBAFAAB" w:rsidR="000644AD" w:rsidRPr="005756E3" w:rsidRDefault="00C745E1" w:rsidP="007E391D">
            <w:pPr>
              <w:pStyle w:val="Default"/>
              <w:jc w:val="right"/>
              <w:rPr>
                <w:rFonts w:ascii="Artifakt ElementOfc" w:hAnsi="Artifakt ElementOfc"/>
                <w:sz w:val="19"/>
                <w:szCs w:val="19"/>
                <w:lang w:val="en-US"/>
              </w:rPr>
            </w:pPr>
            <w:r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>Organization</w:t>
            </w:r>
            <w:r w:rsidR="00AB2B21"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 xml:space="preserve"> Details:</w:t>
            </w:r>
          </w:p>
        </w:tc>
        <w:tc>
          <w:tcPr>
            <w:tcW w:w="7650" w:type="dxa"/>
          </w:tcPr>
          <w:p w14:paraId="0955BF22" w14:textId="7D82CBC0" w:rsidR="00DB12DB" w:rsidRPr="00DA347A" w:rsidRDefault="00FD3BD4" w:rsidP="00DB12DB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nl-NL"/>
              </w:rPr>
            </w:pPr>
            <w:r w:rsidRPr="00DA347A">
              <w:rPr>
                <w:rFonts w:ascii="Artifakt ElementOfc" w:hAnsi="Artifakt ElementOfc"/>
                <w:color w:val="000000" w:themeColor="text1"/>
                <w:sz w:val="19"/>
                <w:szCs w:val="19"/>
                <w:lang w:val="nl-NL"/>
              </w:rPr>
              <w:t>Org</w:t>
            </w:r>
            <w:r w:rsidR="00DB12DB" w:rsidRPr="00DA347A">
              <w:rPr>
                <w:rFonts w:ascii="Artifakt ElementOfc" w:hAnsi="Artifakt ElementOfc"/>
                <w:color w:val="000000" w:themeColor="text1"/>
                <w:sz w:val="19"/>
                <w:szCs w:val="19"/>
                <w:lang w:val="nl-NL"/>
              </w:rPr>
              <w:t xml:space="preserve"> Name: </w:t>
            </w:r>
          </w:p>
          <w:p w14:paraId="1072DED9" w14:textId="500176EC" w:rsidR="00AB2B21" w:rsidRPr="00DA347A" w:rsidRDefault="00FD3BD4" w:rsidP="00DB12DB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nl-NL"/>
              </w:rPr>
            </w:pPr>
            <w:r w:rsidRPr="00DA347A">
              <w:rPr>
                <w:rFonts w:ascii="Artifakt ElementOfc" w:hAnsi="Artifakt ElementOfc"/>
                <w:color w:val="000000" w:themeColor="text1"/>
                <w:sz w:val="19"/>
                <w:szCs w:val="19"/>
                <w:lang w:val="nl-NL"/>
              </w:rPr>
              <w:t>Org</w:t>
            </w:r>
            <w:r w:rsidR="00DB12DB" w:rsidRPr="00DA347A">
              <w:rPr>
                <w:rFonts w:ascii="Artifakt ElementOfc" w:hAnsi="Artifakt ElementOfc"/>
                <w:color w:val="000000" w:themeColor="text1"/>
                <w:sz w:val="19"/>
                <w:szCs w:val="19"/>
                <w:lang w:val="nl-NL"/>
              </w:rPr>
              <w:t xml:space="preserve"> ID:</w:t>
            </w:r>
            <w:r w:rsidR="002C1A4D" w:rsidRPr="00DA347A">
              <w:rPr>
                <w:rFonts w:ascii="Artifakt ElementOfc" w:hAnsi="Artifakt ElementOfc"/>
                <w:color w:val="000000" w:themeColor="text1"/>
                <w:sz w:val="19"/>
                <w:szCs w:val="19"/>
                <w:lang w:val="nl-NL"/>
              </w:rPr>
              <w:t xml:space="preserve">                                                                  </w:t>
            </w:r>
            <w:r w:rsidRPr="00DA347A">
              <w:rPr>
                <w:rFonts w:ascii="Artifakt ElementOfc" w:hAnsi="Artifakt ElementOfc"/>
                <w:color w:val="000000" w:themeColor="text1"/>
                <w:sz w:val="19"/>
                <w:szCs w:val="19"/>
                <w:lang w:val="nl-NL"/>
              </w:rPr>
              <w:t>Org</w:t>
            </w:r>
            <w:r w:rsidR="00AB2B21" w:rsidRPr="00DA347A">
              <w:rPr>
                <w:rFonts w:ascii="Artifakt ElementOfc" w:hAnsi="Artifakt ElementOfc"/>
                <w:color w:val="000000" w:themeColor="text1"/>
                <w:sz w:val="19"/>
                <w:szCs w:val="19"/>
                <w:lang w:val="nl-NL"/>
              </w:rPr>
              <w:t xml:space="preserve"> </w:t>
            </w:r>
            <w:r w:rsidR="00DB12DB" w:rsidRPr="00DA347A">
              <w:rPr>
                <w:rFonts w:ascii="Artifakt ElementOfc" w:hAnsi="Artifakt ElementOfc"/>
                <w:color w:val="000000" w:themeColor="text1"/>
                <w:sz w:val="19"/>
                <w:szCs w:val="19"/>
                <w:lang w:val="nl-NL"/>
              </w:rPr>
              <w:t>Website:</w:t>
            </w:r>
          </w:p>
        </w:tc>
      </w:tr>
      <w:tr w:rsidR="00FD3BD4" w:rsidRPr="003313ED" w14:paraId="4941A7B6" w14:textId="77777777" w:rsidTr="00682AE8">
        <w:trPr>
          <w:trHeight w:val="558"/>
        </w:trPr>
        <w:tc>
          <w:tcPr>
            <w:tcW w:w="1908" w:type="dxa"/>
          </w:tcPr>
          <w:p w14:paraId="3450D070" w14:textId="3C594B80" w:rsidR="00FD3BD4" w:rsidRPr="005756E3" w:rsidRDefault="00FD3BD4" w:rsidP="007E391D">
            <w:pPr>
              <w:pStyle w:val="Default"/>
              <w:jc w:val="right"/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</w:pPr>
            <w:r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>Site Details:</w:t>
            </w:r>
          </w:p>
        </w:tc>
        <w:tc>
          <w:tcPr>
            <w:tcW w:w="7650" w:type="dxa"/>
          </w:tcPr>
          <w:p w14:paraId="48B235E1" w14:textId="77777777" w:rsidR="00FD3BD4" w:rsidRPr="003313ED" w:rsidRDefault="00FD3BD4" w:rsidP="00FD3BD4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Site Name: </w:t>
            </w:r>
          </w:p>
          <w:p w14:paraId="1B593B39" w14:textId="5A363534" w:rsidR="00FD3BD4" w:rsidRPr="003313ED" w:rsidRDefault="00FD3BD4" w:rsidP="00FD3BD4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Site ID:</w:t>
            </w:r>
          </w:p>
        </w:tc>
      </w:tr>
      <w:tr w:rsidR="00FD3BD4" w:rsidRPr="003313ED" w14:paraId="399DFCA3" w14:textId="77777777" w:rsidTr="00682AE8">
        <w:tc>
          <w:tcPr>
            <w:tcW w:w="1908" w:type="dxa"/>
          </w:tcPr>
          <w:p w14:paraId="0E7D9812" w14:textId="1D3E1A29" w:rsidR="00FD3BD4" w:rsidRPr="005756E3" w:rsidRDefault="00A32FC7" w:rsidP="00A32FC7">
            <w:pPr>
              <w:pStyle w:val="Default"/>
              <w:jc w:val="right"/>
              <w:rPr>
                <w:rFonts w:ascii="Artifakt ElementOfc" w:hAnsi="Artifakt ElementOfc"/>
                <w:sz w:val="19"/>
                <w:szCs w:val="19"/>
                <w:lang w:val="en-US"/>
              </w:rPr>
            </w:pPr>
            <w:r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>Principal or Legal Signing</w:t>
            </w:r>
            <w:r w:rsidR="00C745E1"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 xml:space="preserve"> </w:t>
            </w:r>
            <w:r w:rsidR="00FD3BD4"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>Contact</w:t>
            </w:r>
            <w:r w:rsidR="007167BB"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>:</w:t>
            </w:r>
            <w:r w:rsidR="00FD3BD4"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650" w:type="dxa"/>
          </w:tcPr>
          <w:p w14:paraId="727E5E13" w14:textId="74EBF9AB" w:rsidR="00A32FC7" w:rsidRPr="00A32FC7" w:rsidRDefault="00FD3BD4" w:rsidP="00FD3BD4">
            <w:pPr>
              <w:rPr>
                <w:rFonts w:ascii="Artifakt ElementOfc" w:hAnsi="Artifakt ElementOfc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Contact Name:</w:t>
            </w:r>
            <w:r w:rsidR="002C1A4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="002C1A4D" w:rsidRPr="002C1A4D">
              <w:rPr>
                <w:rFonts w:ascii="Artifakt ElementOfc" w:hAnsi="Artifakt ElementOfc"/>
                <w:i/>
                <w:color w:val="A6A6A6" w:themeColor="background1" w:themeShade="A6"/>
                <w:sz w:val="18"/>
                <w:szCs w:val="18"/>
                <w:lang w:val="en-US"/>
              </w:rPr>
              <w:t>(Contact Name provided in the Forms)</w:t>
            </w:r>
          </w:p>
          <w:p w14:paraId="1BD619F9" w14:textId="36D0959E" w:rsidR="00A32FC7" w:rsidRDefault="00FD3BD4" w:rsidP="00FD3BD4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C</w:t>
            </w:r>
            <w:r w:rsidR="00A32FC7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ontact Job Title: </w:t>
            </w:r>
          </w:p>
          <w:p w14:paraId="033F975A" w14:textId="7BA71721" w:rsidR="00FD3BD4" w:rsidRPr="003313ED" w:rsidRDefault="00A32FC7" w:rsidP="00FD3BD4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C</w:t>
            </w:r>
            <w:r w:rsidR="00FD3BD4"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ontact E-mail:</w:t>
            </w:r>
            <w:r w:rsidR="002C1A4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                                                  </w:t>
            </w:r>
            <w:r w:rsidR="00FD3BD4"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Contact Tel:</w:t>
            </w:r>
          </w:p>
        </w:tc>
      </w:tr>
      <w:tr w:rsidR="00A32FC7" w:rsidRPr="003313ED" w14:paraId="159EA4EE" w14:textId="77777777" w:rsidTr="00682AE8">
        <w:tc>
          <w:tcPr>
            <w:tcW w:w="1908" w:type="dxa"/>
          </w:tcPr>
          <w:p w14:paraId="3A744AAF" w14:textId="77777777" w:rsidR="00A32FC7" w:rsidRPr="005756E3" w:rsidRDefault="00A32FC7" w:rsidP="00A32FC7">
            <w:pPr>
              <w:pStyle w:val="Default"/>
              <w:jc w:val="right"/>
              <w:rPr>
                <w:rFonts w:ascii="Artifakt ElementOfc" w:hAnsi="Artifakt ElementOfc"/>
                <w:sz w:val="19"/>
                <w:szCs w:val="19"/>
                <w:lang w:val="en-US"/>
              </w:rPr>
            </w:pPr>
            <w:r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 xml:space="preserve">Site Main Contact: </w:t>
            </w:r>
          </w:p>
          <w:p w14:paraId="219EFF63" w14:textId="77777777" w:rsidR="00A32FC7" w:rsidRPr="005756E3" w:rsidRDefault="00A32FC7" w:rsidP="00A32FC7">
            <w:pPr>
              <w:pStyle w:val="Default"/>
              <w:jc w:val="right"/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7650" w:type="dxa"/>
          </w:tcPr>
          <w:p w14:paraId="1A61DD70" w14:textId="77777777" w:rsidR="00A32FC7" w:rsidRPr="003313ED" w:rsidRDefault="00A32FC7" w:rsidP="00A32FC7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Contact Name:</w:t>
            </w: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Pr="002C1A4D">
              <w:rPr>
                <w:rFonts w:ascii="Artifakt ElementOfc" w:hAnsi="Artifakt ElementOfc"/>
                <w:i/>
                <w:color w:val="A6A6A6" w:themeColor="background1" w:themeShade="A6"/>
                <w:sz w:val="18"/>
                <w:szCs w:val="18"/>
                <w:lang w:val="en-US"/>
              </w:rPr>
              <w:t>(Contact Name provided in the Forms)</w:t>
            </w:r>
          </w:p>
          <w:p w14:paraId="0EF5C2AD" w14:textId="053A20B2" w:rsidR="005756E3" w:rsidRDefault="005756E3" w:rsidP="00A32FC7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Contact Job Title:</w:t>
            </w:r>
          </w:p>
          <w:p w14:paraId="6BB83A3A" w14:textId="3778DE91" w:rsidR="00A32FC7" w:rsidRPr="003313ED" w:rsidRDefault="00A32FC7" w:rsidP="00A32FC7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Contact E-mail:</w:t>
            </w: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                                                  </w:t>
            </w: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Contact Tel:</w:t>
            </w:r>
          </w:p>
        </w:tc>
      </w:tr>
      <w:tr w:rsidR="00A32FC7" w:rsidRPr="003313ED" w14:paraId="3489E1CB" w14:textId="77777777" w:rsidTr="00682AE8">
        <w:tc>
          <w:tcPr>
            <w:tcW w:w="1908" w:type="dxa"/>
          </w:tcPr>
          <w:p w14:paraId="69CE3C4E" w14:textId="63422511" w:rsidR="00A32FC7" w:rsidRPr="005756E3" w:rsidRDefault="00A32FC7" w:rsidP="00A32FC7">
            <w:pPr>
              <w:pStyle w:val="Default"/>
              <w:jc w:val="right"/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</w:pPr>
            <w:r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>Video Content Recording Site:</w:t>
            </w:r>
          </w:p>
        </w:tc>
        <w:tc>
          <w:tcPr>
            <w:tcW w:w="7650" w:type="dxa"/>
          </w:tcPr>
          <w:p w14:paraId="7CF70CDB" w14:textId="2D0E99B4" w:rsidR="00A32FC7" w:rsidRPr="003313ED" w:rsidRDefault="00A32FC7" w:rsidP="00A32FC7">
            <w:pPr>
              <w:rPr>
                <w:rFonts w:ascii="Artifakt ElementOfc" w:hAnsi="Artifakt ElementOfc"/>
                <w:i/>
                <w:color w:val="000000" w:themeColor="text1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i/>
                <w:color w:val="000000" w:themeColor="text1"/>
                <w:sz w:val="19"/>
                <w:szCs w:val="19"/>
                <w:lang w:val="en-US"/>
              </w:rPr>
              <w:t xml:space="preserve">Partner will list all Sites </w:t>
            </w:r>
            <w:r>
              <w:rPr>
                <w:rFonts w:ascii="Artifakt ElementOfc" w:hAnsi="Artifakt ElementOfc"/>
                <w:i/>
                <w:color w:val="000000" w:themeColor="text1"/>
                <w:sz w:val="19"/>
                <w:szCs w:val="19"/>
                <w:lang w:val="en-US"/>
              </w:rPr>
              <w:t>where video content is recorded</w:t>
            </w:r>
            <w:r w:rsidRPr="003313ED">
              <w:rPr>
                <w:rFonts w:ascii="Artifakt ElementOfc" w:hAnsi="Artifakt ElementOfc"/>
                <w:i/>
                <w:color w:val="000000" w:themeColor="text1"/>
                <w:sz w:val="19"/>
                <w:szCs w:val="19"/>
                <w:lang w:val="en-US"/>
              </w:rPr>
              <w:t>.</w:t>
            </w:r>
          </w:p>
          <w:p w14:paraId="2CB515A3" w14:textId="77777777" w:rsidR="00A32FC7" w:rsidRPr="003313ED" w:rsidRDefault="00A32FC7" w:rsidP="00A32FC7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Site Name: </w:t>
            </w:r>
          </w:p>
          <w:p w14:paraId="27EC6FCD" w14:textId="3A0BCD3B" w:rsidR="00A32FC7" w:rsidRPr="003313ED" w:rsidRDefault="00A32FC7" w:rsidP="00A32FC7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Site ID:</w:t>
            </w:r>
          </w:p>
        </w:tc>
      </w:tr>
      <w:tr w:rsidR="00A32FC7" w:rsidRPr="003313ED" w14:paraId="7C5AEAEB" w14:textId="77777777" w:rsidTr="00682AE8">
        <w:tc>
          <w:tcPr>
            <w:tcW w:w="1908" w:type="dxa"/>
          </w:tcPr>
          <w:p w14:paraId="7A186F19" w14:textId="77777777" w:rsidR="00A32FC7" w:rsidRPr="005756E3" w:rsidRDefault="00A32FC7" w:rsidP="00A32FC7">
            <w:pPr>
              <w:pStyle w:val="Default"/>
              <w:jc w:val="right"/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</w:pPr>
            <w:r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>Dedicated</w:t>
            </w:r>
          </w:p>
          <w:p w14:paraId="61A2A6A2" w14:textId="087EA771" w:rsidR="00A32FC7" w:rsidRPr="005756E3" w:rsidRDefault="00A32FC7" w:rsidP="005756E3">
            <w:pPr>
              <w:pStyle w:val="Default"/>
              <w:jc w:val="right"/>
              <w:rPr>
                <w:rFonts w:ascii="Artifakt ElementOfc" w:hAnsi="Artifakt ElementOfc"/>
                <w:sz w:val="19"/>
                <w:szCs w:val="19"/>
                <w:lang w:val="en-US"/>
              </w:rPr>
            </w:pPr>
            <w:r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>E-Learning page:</w:t>
            </w:r>
          </w:p>
        </w:tc>
        <w:tc>
          <w:tcPr>
            <w:tcW w:w="7650" w:type="dxa"/>
          </w:tcPr>
          <w:p w14:paraId="14EDA836" w14:textId="16885DAE" w:rsidR="00A32FC7" w:rsidRPr="00991418" w:rsidRDefault="00A32FC7" w:rsidP="00A32FC7">
            <w:pPr>
              <w:pStyle w:val="Default"/>
              <w:rPr>
                <w:rFonts w:ascii="Artifakt ElementOfc" w:hAnsi="Artifakt ElementOfc" w:cstheme="minorBidi"/>
                <w:i/>
                <w:iCs/>
                <w:color w:val="000000" w:themeColor="text1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>Partner will provide link to Web Site used for promotion of their E-Learning course offering.</w:t>
            </w:r>
            <w:r w:rsidR="005756E3">
              <w:rPr>
                <w:rFonts w:ascii="Artifakt ElementOfc" w:hAnsi="Artifakt ElementOfc" w:cstheme="minorBidi"/>
                <w:i/>
                <w:iCs/>
                <w:color w:val="000000" w:themeColor="text1"/>
                <w:sz w:val="19"/>
                <w:szCs w:val="19"/>
                <w:lang w:val="en-US"/>
              </w:rPr>
              <w:t xml:space="preserve">  </w:t>
            </w:r>
            <w:r w:rsidRPr="00AE36F0">
              <w:rPr>
                <w:rFonts w:ascii="Artifakt ElementOfc" w:hAnsi="Artifakt ElementOfc"/>
                <w:b/>
                <w:i/>
                <w:color w:val="365F91" w:themeColor="accent1" w:themeShade="BF"/>
                <w:sz w:val="18"/>
                <w:szCs w:val="18"/>
                <w:lang w:val="en-US"/>
              </w:rPr>
              <w:t xml:space="preserve">Example:  </w:t>
            </w:r>
            <w:r w:rsidRPr="00AE36F0">
              <w:rPr>
                <w:rFonts w:ascii="Artifakt ElementOfc" w:hAnsi="Artifakt ElementOfc"/>
                <w:i/>
                <w:color w:val="365F91" w:themeColor="accent1" w:themeShade="BF"/>
                <w:sz w:val="18"/>
                <w:szCs w:val="18"/>
                <w:lang w:val="en-US"/>
              </w:rPr>
              <w:t>https:\\www.</w:t>
            </w:r>
            <w:r>
              <w:rPr>
                <w:rFonts w:ascii="Artifakt ElementOfc" w:hAnsi="Artifakt ElementOfc"/>
                <w:i/>
                <w:color w:val="365F91" w:themeColor="accent1" w:themeShade="BF"/>
                <w:sz w:val="18"/>
                <w:szCs w:val="18"/>
                <w:lang w:val="en-US"/>
              </w:rPr>
              <w:t>AJVII Training</w:t>
            </w:r>
            <w:r w:rsidRPr="00AE36F0">
              <w:rPr>
                <w:rFonts w:ascii="Artifakt ElementOfc" w:hAnsi="Artifakt ElementOfc"/>
                <w:i/>
                <w:color w:val="365F91" w:themeColor="accent1" w:themeShade="BF"/>
                <w:sz w:val="18"/>
                <w:szCs w:val="18"/>
                <w:lang w:val="en-US"/>
              </w:rPr>
              <w:t>.com\</w:t>
            </w:r>
            <w:r>
              <w:rPr>
                <w:rFonts w:ascii="Artifakt ElementOfc" w:hAnsi="Artifakt ElementOfc"/>
                <w:i/>
                <w:color w:val="365F91" w:themeColor="accent1" w:themeShade="BF"/>
                <w:sz w:val="18"/>
                <w:szCs w:val="18"/>
                <w:lang w:val="en-US"/>
              </w:rPr>
              <w:t>Learning Partner Courses</w:t>
            </w:r>
          </w:p>
        </w:tc>
      </w:tr>
      <w:tr w:rsidR="00A32FC7" w:rsidRPr="003313ED" w14:paraId="31D3DE4A" w14:textId="77777777" w:rsidTr="00682AE8">
        <w:tc>
          <w:tcPr>
            <w:tcW w:w="1908" w:type="dxa"/>
          </w:tcPr>
          <w:p w14:paraId="46F32844" w14:textId="2476DA77" w:rsidR="00A32FC7" w:rsidRPr="005756E3" w:rsidRDefault="00A32FC7" w:rsidP="005756E3">
            <w:pPr>
              <w:pStyle w:val="Default"/>
              <w:jc w:val="right"/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</w:pPr>
            <w:r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 xml:space="preserve">Description </w:t>
            </w:r>
            <w:r w:rsid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 xml:space="preserve">       of </w:t>
            </w:r>
            <w:r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 xml:space="preserve">E-Learning Courses Offered </w:t>
            </w:r>
          </w:p>
          <w:p w14:paraId="795C8BF2" w14:textId="77777777" w:rsidR="00A32FC7" w:rsidRPr="005756E3" w:rsidRDefault="00A32FC7" w:rsidP="00A32FC7">
            <w:pPr>
              <w:jc w:val="right"/>
              <w:rPr>
                <w:rFonts w:ascii="Artifakt ElementOfc" w:hAnsi="Artifakt ElementOfc"/>
                <w:sz w:val="19"/>
                <w:szCs w:val="19"/>
                <w:lang w:val="en-US"/>
              </w:rPr>
            </w:pPr>
          </w:p>
        </w:tc>
        <w:tc>
          <w:tcPr>
            <w:tcW w:w="7650" w:type="dxa"/>
          </w:tcPr>
          <w:p w14:paraId="5DE93B70" w14:textId="3779BCEB" w:rsidR="00A32FC7" w:rsidRPr="003313ED" w:rsidRDefault="00A32FC7" w:rsidP="00A32FC7">
            <w:pPr>
              <w:pStyle w:val="Default"/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 xml:space="preserve">Partner will provide 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>description</w:t>
            </w: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 xml:space="preserve"> of E-Learning course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 xml:space="preserve">s offered </w:t>
            </w:r>
            <w:r w:rsidRPr="005756E3"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u w:val="single"/>
                <w:lang w:val="en-US"/>
              </w:rPr>
              <w:t>online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 xml:space="preserve"> including URLs </w:t>
            </w: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>to course videos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>, course script outline,</w:t>
            </w: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>&amp;</w:t>
            </w: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 xml:space="preserve"> supportive documentation.</w:t>
            </w:r>
          </w:p>
          <w:p w14:paraId="537CD415" w14:textId="77777777" w:rsidR="00A32FC7" w:rsidRPr="003313ED" w:rsidRDefault="00A32FC7" w:rsidP="00A32FC7">
            <w:pPr>
              <w:pStyle w:val="Default"/>
              <w:rPr>
                <w:rFonts w:ascii="Artifakt ElementOfc" w:hAnsi="Artifakt ElementOfc"/>
                <w:b/>
                <w:color w:val="595959" w:themeColor="text1" w:themeTint="A6"/>
                <w:sz w:val="19"/>
                <w:szCs w:val="19"/>
                <w:lang w:val="en-US"/>
              </w:rPr>
            </w:pPr>
          </w:p>
          <w:p w14:paraId="7EA7DD18" w14:textId="16CF20EE" w:rsidR="005756E3" w:rsidRPr="005756E3" w:rsidRDefault="00A32FC7" w:rsidP="00A32FC7">
            <w:pPr>
              <w:pStyle w:val="Default"/>
              <w:rPr>
                <w:rFonts w:ascii="Artifakt ElementOfc" w:hAnsi="Artifakt ElementOfc"/>
                <w:i/>
                <w:color w:val="365F91" w:themeColor="accent1" w:themeShade="BF"/>
                <w:sz w:val="19"/>
                <w:szCs w:val="19"/>
                <w:lang w:val="en-US"/>
              </w:rPr>
            </w:pPr>
            <w:r w:rsidRPr="005105B8">
              <w:rPr>
                <w:rFonts w:ascii="Artifakt ElementOfc" w:hAnsi="Artifakt ElementOfc"/>
                <w:b/>
                <w:i/>
                <w:color w:val="365F91" w:themeColor="accent1" w:themeShade="BF"/>
                <w:sz w:val="20"/>
                <w:szCs w:val="20"/>
                <w:lang w:val="en-US"/>
              </w:rPr>
              <w:t>Example of E-Learning Course Description</w:t>
            </w:r>
            <w:r w:rsidRPr="003313ED">
              <w:rPr>
                <w:rFonts w:ascii="Artifakt ElementOfc" w:hAnsi="Artifakt ElementOfc"/>
                <w:i/>
                <w:color w:val="365F91" w:themeColor="accent1" w:themeShade="BF"/>
                <w:sz w:val="19"/>
                <w:szCs w:val="19"/>
                <w:lang w:val="en-US"/>
              </w:rPr>
              <w:t>:</w:t>
            </w:r>
          </w:p>
          <w:p w14:paraId="54B0665C" w14:textId="661CD2FC" w:rsidR="00A32FC7" w:rsidRPr="003313ED" w:rsidRDefault="00A32FC7" w:rsidP="00A32FC7">
            <w:pPr>
              <w:pStyle w:val="Default"/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b/>
                <w:bCs/>
                <w:color w:val="595959" w:themeColor="text1" w:themeTint="A6"/>
                <w:sz w:val="19"/>
                <w:szCs w:val="19"/>
                <w:u w:val="single"/>
                <w:lang w:val="en-US"/>
              </w:rPr>
              <w:t>Module Product:  AutoCAD</w:t>
            </w:r>
            <w:r w:rsidRPr="003313ED">
              <w:rPr>
                <w:rFonts w:ascii="Artifakt ElementOfc" w:hAnsi="Artifakt ElementOfc"/>
                <w:color w:val="595959" w:themeColor="text1" w:themeTint="A6"/>
                <w:sz w:val="19"/>
                <w:szCs w:val="19"/>
                <w:lang w:val="en-US"/>
              </w:rPr>
              <w:t xml:space="preserve"> –</w:t>
            </w: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Pr="003313ED">
              <w:rPr>
                <w:rFonts w:ascii="Artifakt ElementOfc" w:hAnsi="Artifakt ElementOfc"/>
                <w:color w:val="0033CC"/>
                <w:sz w:val="22"/>
                <w:szCs w:val="22"/>
                <w:u w:val="single"/>
                <w:lang w:val="en-US"/>
              </w:rPr>
              <w:t>Link to Course Details</w:t>
            </w: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 xml:space="preserve"> </w:t>
            </w: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  <w:t>(or enclose documentation)</w:t>
            </w:r>
          </w:p>
          <w:p w14:paraId="0E53B16A" w14:textId="47B53C26" w:rsidR="00A32FC7" w:rsidRPr="003313ED" w:rsidRDefault="00A32FC7" w:rsidP="00A32FC7">
            <w:pPr>
              <w:pStyle w:val="Default"/>
              <w:rPr>
                <w:rFonts w:ascii="Artifakt ElementOfc" w:hAnsi="Artifakt ElementOfc"/>
                <w:color w:val="595959" w:themeColor="text1" w:themeTint="A6"/>
                <w:sz w:val="18"/>
                <w:szCs w:val="18"/>
                <w:lang w:val="en-US"/>
              </w:rPr>
            </w:pPr>
            <w:r w:rsidRPr="003313ED">
              <w:rPr>
                <w:rFonts w:ascii="Artifakt ElementOfc" w:hAnsi="Artifakt ElementOfc"/>
                <w:color w:val="595959" w:themeColor="text1" w:themeTint="A6"/>
                <w:sz w:val="18"/>
                <w:szCs w:val="18"/>
                <w:lang w:val="en-US"/>
              </w:rPr>
              <w:t xml:space="preserve">     Autodesk AutoCAD 2D – 40 hours </w:t>
            </w:r>
          </w:p>
          <w:p w14:paraId="3BC9E8C1" w14:textId="0DA8D8F8" w:rsidR="00A32FC7" w:rsidRPr="003313ED" w:rsidRDefault="00A32FC7" w:rsidP="00A32FC7">
            <w:pPr>
              <w:pStyle w:val="Default"/>
              <w:rPr>
                <w:rFonts w:ascii="Artifakt ElementOfc" w:hAnsi="Artifakt ElementOfc"/>
                <w:color w:val="595959" w:themeColor="text1" w:themeTint="A6"/>
                <w:sz w:val="18"/>
                <w:szCs w:val="18"/>
                <w:lang w:val="en-US"/>
              </w:rPr>
            </w:pPr>
            <w:r w:rsidRPr="003313ED">
              <w:rPr>
                <w:rFonts w:ascii="Artifakt ElementOfc" w:hAnsi="Artifakt ElementOfc"/>
                <w:color w:val="595959" w:themeColor="text1" w:themeTint="A6"/>
                <w:sz w:val="18"/>
                <w:szCs w:val="18"/>
                <w:lang w:val="en-US"/>
              </w:rPr>
              <w:t xml:space="preserve">     Autodesk AutoCAD Plant 3D – 40 hours</w:t>
            </w:r>
          </w:p>
          <w:p w14:paraId="4BF30543" w14:textId="6A0AF8AD" w:rsidR="00A32FC7" w:rsidRPr="003313ED" w:rsidRDefault="00A32FC7" w:rsidP="00A32FC7">
            <w:pPr>
              <w:pStyle w:val="Default"/>
              <w:rPr>
                <w:rFonts w:ascii="Artifakt ElementOfc" w:hAnsi="Artifakt ElementOfc"/>
                <w:color w:val="595959" w:themeColor="text1" w:themeTint="A6"/>
                <w:sz w:val="18"/>
                <w:szCs w:val="18"/>
                <w:lang w:val="en-US"/>
              </w:rPr>
            </w:pPr>
            <w:r w:rsidRPr="003313ED">
              <w:rPr>
                <w:rFonts w:ascii="Artifakt ElementOfc" w:hAnsi="Artifakt ElementOfc"/>
                <w:color w:val="595959" w:themeColor="text1" w:themeTint="A6"/>
                <w:sz w:val="18"/>
                <w:szCs w:val="18"/>
                <w:lang w:val="en-US"/>
              </w:rPr>
              <w:t xml:space="preserve">     Autodesk AutoCAD Electrical – 24 hours + 16 hours activities</w:t>
            </w:r>
          </w:p>
          <w:p w14:paraId="751A3D38" w14:textId="5EE74186" w:rsidR="00A32FC7" w:rsidRPr="005105B8" w:rsidRDefault="00A32FC7" w:rsidP="00A32FC7">
            <w:pPr>
              <w:pStyle w:val="Default"/>
              <w:rPr>
                <w:rFonts w:ascii="Artifakt ElementOfc" w:hAnsi="Artifakt ElementOfc"/>
                <w:color w:val="595959" w:themeColor="text1" w:themeTint="A6"/>
                <w:sz w:val="18"/>
                <w:szCs w:val="18"/>
                <w:lang w:val="en-US"/>
              </w:rPr>
            </w:pPr>
            <w:r w:rsidRPr="003313ED">
              <w:rPr>
                <w:rFonts w:ascii="Artifakt ElementOfc" w:hAnsi="Artifakt ElementOfc"/>
                <w:color w:val="595959" w:themeColor="text1" w:themeTint="A6"/>
                <w:sz w:val="18"/>
                <w:szCs w:val="18"/>
                <w:lang w:val="en-US"/>
              </w:rPr>
              <w:t xml:space="preserve">     Autodesk Advance Steel – 24 hours</w:t>
            </w:r>
          </w:p>
          <w:p w14:paraId="60B74FE2" w14:textId="3194C2FE" w:rsidR="00A32FC7" w:rsidRPr="003313ED" w:rsidRDefault="00A32FC7" w:rsidP="00A32FC7">
            <w:pPr>
              <w:pStyle w:val="Default"/>
              <w:rPr>
                <w:rFonts w:ascii="Artifakt ElementOfc" w:hAnsi="Artifakt ElementOfc"/>
                <w:color w:val="000000" w:themeColor="text1"/>
                <w:sz w:val="17"/>
                <w:szCs w:val="17"/>
                <w:lang w:val="en-US"/>
              </w:rPr>
            </w:pPr>
            <w:r w:rsidRPr="003313ED">
              <w:rPr>
                <w:rFonts w:ascii="Artifakt ElementOfc" w:hAnsi="Artifakt ElementOfc"/>
                <w:b/>
                <w:bCs/>
                <w:color w:val="595959" w:themeColor="text1" w:themeTint="A6"/>
                <w:sz w:val="19"/>
                <w:szCs w:val="19"/>
                <w:u w:val="single"/>
                <w:lang w:val="en-US"/>
              </w:rPr>
              <w:t>Module Product: Navisworks</w:t>
            </w:r>
            <w:r w:rsidRPr="003313ED">
              <w:rPr>
                <w:rFonts w:ascii="Artifakt ElementOfc" w:hAnsi="Artifakt ElementOfc"/>
                <w:color w:val="595959" w:themeColor="text1" w:themeTint="A6"/>
                <w:sz w:val="19"/>
                <w:szCs w:val="19"/>
                <w:lang w:val="en-US"/>
              </w:rPr>
              <w:t xml:space="preserve"> –</w:t>
            </w: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Pr="003313ED">
              <w:rPr>
                <w:rFonts w:ascii="Artifakt ElementOfc" w:hAnsi="Artifakt ElementOfc"/>
                <w:color w:val="0033CC"/>
                <w:sz w:val="22"/>
                <w:szCs w:val="22"/>
                <w:u w:val="single"/>
                <w:lang w:val="en-US"/>
              </w:rPr>
              <w:t>Link to Course Details</w:t>
            </w:r>
            <w:r w:rsidRPr="003313ED">
              <w:rPr>
                <w:rFonts w:ascii="Artifakt ElementOfc" w:hAnsi="Artifakt ElementOfc"/>
                <w:color w:val="0033CC"/>
                <w:sz w:val="22"/>
                <w:szCs w:val="22"/>
                <w:lang w:val="en-US"/>
              </w:rPr>
              <w:t xml:space="preserve"> </w:t>
            </w: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  <w:t>(or enclose documentation)</w:t>
            </w:r>
          </w:p>
          <w:p w14:paraId="71D80BD0" w14:textId="68C98A65" w:rsidR="00A32FC7" w:rsidRPr="005105B8" w:rsidRDefault="00A32FC7" w:rsidP="00A32FC7">
            <w:pPr>
              <w:pStyle w:val="Default"/>
              <w:rPr>
                <w:rFonts w:ascii="Artifakt ElementOfc" w:hAnsi="Artifakt ElementOfc"/>
                <w:color w:val="595959" w:themeColor="text1" w:themeTint="A6"/>
                <w:sz w:val="18"/>
                <w:szCs w:val="18"/>
                <w:lang w:val="en-US"/>
              </w:rPr>
            </w:pPr>
            <w:r w:rsidRPr="003313ED">
              <w:rPr>
                <w:rFonts w:ascii="Artifakt ElementOfc" w:hAnsi="Artifakt ElementOfc"/>
                <w:color w:val="595959" w:themeColor="text1" w:themeTint="A6"/>
                <w:sz w:val="19"/>
                <w:szCs w:val="19"/>
                <w:lang w:val="en-US"/>
              </w:rPr>
              <w:t xml:space="preserve">     </w:t>
            </w:r>
            <w:r w:rsidRPr="003313ED">
              <w:rPr>
                <w:rFonts w:ascii="Artifakt ElementOfc" w:hAnsi="Artifakt ElementOfc"/>
                <w:color w:val="595959" w:themeColor="text1" w:themeTint="A6"/>
                <w:sz w:val="18"/>
                <w:szCs w:val="18"/>
                <w:lang w:val="en-US"/>
              </w:rPr>
              <w:t>Autodesk Navisworks Manage – 16 hours</w:t>
            </w:r>
          </w:p>
          <w:p w14:paraId="7A76CF41" w14:textId="5C979F22" w:rsidR="00A32FC7" w:rsidRPr="003313ED" w:rsidRDefault="00A32FC7" w:rsidP="00A32FC7">
            <w:pPr>
              <w:pStyle w:val="Default"/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b/>
                <w:bCs/>
                <w:color w:val="595959" w:themeColor="text1" w:themeTint="A6"/>
                <w:sz w:val="19"/>
                <w:szCs w:val="19"/>
                <w:u w:val="single"/>
                <w:lang w:val="en-US"/>
              </w:rPr>
              <w:t>Module Product: Revit</w:t>
            </w:r>
            <w:r w:rsidRPr="003313ED">
              <w:rPr>
                <w:rFonts w:ascii="Artifakt ElementOfc" w:hAnsi="Artifakt ElementOfc"/>
                <w:color w:val="595959" w:themeColor="text1" w:themeTint="A6"/>
                <w:sz w:val="19"/>
                <w:szCs w:val="19"/>
                <w:lang w:val="en-US"/>
              </w:rPr>
              <w:t xml:space="preserve"> –</w:t>
            </w: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Pr="003313ED">
              <w:rPr>
                <w:rFonts w:ascii="Artifakt ElementOfc" w:hAnsi="Artifakt ElementOfc"/>
                <w:color w:val="0033CC"/>
                <w:sz w:val="22"/>
                <w:szCs w:val="22"/>
                <w:u w:val="single"/>
                <w:lang w:val="en-US"/>
              </w:rPr>
              <w:t>Link to Course Details</w:t>
            </w:r>
            <w:r w:rsidRPr="003313ED">
              <w:rPr>
                <w:rFonts w:ascii="Artifakt ElementOfc" w:hAnsi="Artifakt ElementOfc"/>
                <w:color w:val="0033CC"/>
                <w:sz w:val="22"/>
                <w:szCs w:val="22"/>
                <w:lang w:val="en-US"/>
              </w:rPr>
              <w:t xml:space="preserve"> </w:t>
            </w: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  <w:t>(or enclose documentation)</w:t>
            </w:r>
          </w:p>
          <w:p w14:paraId="47FBA151" w14:textId="37DB4308" w:rsidR="00A32FC7" w:rsidRPr="003313ED" w:rsidRDefault="00A32FC7" w:rsidP="00A32FC7">
            <w:pPr>
              <w:pStyle w:val="Default"/>
              <w:rPr>
                <w:rFonts w:ascii="Artifakt ElementOfc" w:hAnsi="Artifakt ElementOfc"/>
                <w:color w:val="595959" w:themeColor="text1" w:themeTint="A6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color w:val="595959" w:themeColor="text1" w:themeTint="A6"/>
                <w:sz w:val="19"/>
                <w:szCs w:val="19"/>
                <w:lang w:val="en-US"/>
              </w:rPr>
              <w:t xml:space="preserve">     Autodesk Revit – Introduction – 24 hours </w:t>
            </w:r>
          </w:p>
          <w:p w14:paraId="1B686AE8" w14:textId="20653A99" w:rsidR="00A32FC7" w:rsidRPr="003313ED" w:rsidRDefault="00A32FC7" w:rsidP="00A32FC7">
            <w:pPr>
              <w:pStyle w:val="Default"/>
              <w:rPr>
                <w:rFonts w:ascii="Artifakt ElementOfc" w:hAnsi="Artifakt ElementOfc"/>
                <w:color w:val="595959" w:themeColor="text1" w:themeTint="A6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color w:val="595959" w:themeColor="text1" w:themeTint="A6"/>
                <w:sz w:val="19"/>
                <w:szCs w:val="19"/>
                <w:lang w:val="en-US"/>
              </w:rPr>
              <w:t xml:space="preserve">     Autodesk Revit – Architecture – 16 hours </w:t>
            </w:r>
          </w:p>
          <w:p w14:paraId="0FDA0EE4" w14:textId="010AB84F" w:rsidR="00A32FC7" w:rsidRPr="003313ED" w:rsidRDefault="00A32FC7" w:rsidP="005756E3">
            <w:pPr>
              <w:pStyle w:val="Default"/>
              <w:tabs>
                <w:tab w:val="left" w:pos="1710"/>
              </w:tabs>
              <w:rPr>
                <w:rFonts w:ascii="Artifakt ElementOfc" w:hAnsi="Artifakt ElementOfc"/>
                <w:color w:val="595959" w:themeColor="text1" w:themeTint="A6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color w:val="595959" w:themeColor="text1" w:themeTint="A6"/>
                <w:sz w:val="19"/>
                <w:szCs w:val="19"/>
                <w:lang w:val="en-US"/>
              </w:rPr>
              <w:t xml:space="preserve">     Autodesk Revit – Electrical – 16 hours </w:t>
            </w:r>
          </w:p>
          <w:p w14:paraId="1C34D4C9" w14:textId="6F28BA95" w:rsidR="00A32FC7" w:rsidRPr="003313ED" w:rsidRDefault="00A32FC7" w:rsidP="00A32FC7">
            <w:pPr>
              <w:pStyle w:val="Default"/>
              <w:rPr>
                <w:rFonts w:ascii="Artifakt ElementOfc" w:hAnsi="Artifakt ElementOfc"/>
                <w:color w:val="595959" w:themeColor="text1" w:themeTint="A6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color w:val="595959" w:themeColor="text1" w:themeTint="A6"/>
                <w:sz w:val="19"/>
                <w:szCs w:val="19"/>
                <w:lang w:val="en-US"/>
              </w:rPr>
              <w:t xml:space="preserve">     Autodesk Revit – Concrete and Metals – 25 hours </w:t>
            </w:r>
          </w:p>
        </w:tc>
      </w:tr>
      <w:tr w:rsidR="00A32FC7" w:rsidRPr="003313ED" w14:paraId="5F0FF97F" w14:textId="77777777" w:rsidTr="00682AE8">
        <w:tc>
          <w:tcPr>
            <w:tcW w:w="1908" w:type="dxa"/>
          </w:tcPr>
          <w:p w14:paraId="05172526" w14:textId="02C489BC" w:rsidR="00A32FC7" w:rsidRPr="005756E3" w:rsidRDefault="00A32FC7" w:rsidP="00A32FC7">
            <w:pPr>
              <w:pStyle w:val="Default"/>
              <w:jc w:val="right"/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</w:pPr>
            <w:r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>Course Requirements</w:t>
            </w:r>
          </w:p>
        </w:tc>
        <w:tc>
          <w:tcPr>
            <w:tcW w:w="7650" w:type="dxa"/>
          </w:tcPr>
          <w:p w14:paraId="48E4A346" w14:textId="1A247119" w:rsidR="00A32FC7" w:rsidRPr="003313ED" w:rsidRDefault="00A32FC7" w:rsidP="00A32FC7">
            <w:pPr>
              <w:pStyle w:val="Default"/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>Partner confirms each E-Learning Course meets the requirements detailed in the Program Guide, E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 xml:space="preserve">xhibit–1, </w:t>
            </w:r>
            <w:r w:rsidRPr="00631772"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 xml:space="preserve">Section </w:t>
            </w:r>
            <w:r w:rsidR="00631772" w:rsidRPr="00631772"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>2.3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 xml:space="preserve"> Courses.</w:t>
            </w:r>
            <w:r w:rsidR="003513F3"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 xml:space="preserve"> </w:t>
            </w:r>
          </w:p>
          <w:p w14:paraId="06589432" w14:textId="77777777" w:rsidR="00A32FC7" w:rsidRPr="003313ED" w:rsidRDefault="00A32FC7" w:rsidP="00A32FC7">
            <w:pPr>
              <w:pStyle w:val="Default"/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</w:pPr>
          </w:p>
          <w:p w14:paraId="16C3B0BC" w14:textId="642ED946" w:rsidR="00A32FC7" w:rsidRPr="004E6930" w:rsidRDefault="00A32FC7" w:rsidP="00A32FC7">
            <w:pPr>
              <w:rPr>
                <w:rFonts w:ascii="Artifakt ElementOfc" w:hAnsi="Artifakt ElementOfc"/>
                <w:color w:val="000000" w:themeColor="text1"/>
                <w:sz w:val="18"/>
                <w:szCs w:val="18"/>
                <w:lang w:val="en-US"/>
              </w:rPr>
            </w:pPr>
            <w:r w:rsidRPr="004E6930">
              <w:rPr>
                <w:rFonts w:ascii="Artifakt ElementOfc" w:hAnsi="Artifakt ElementOfc"/>
                <w:color w:val="000000" w:themeColor="text1"/>
                <w:sz w:val="18"/>
                <w:szCs w:val="18"/>
                <w:lang w:val="en-US"/>
              </w:rPr>
              <w:t xml:space="preserve">Partner confirms each course meets requirements stated in </w:t>
            </w:r>
            <w:r w:rsidRPr="00631772">
              <w:rPr>
                <w:rFonts w:ascii="Artifakt ElementOfc" w:hAnsi="Artifakt ElementOfc"/>
                <w:color w:val="000000" w:themeColor="text1"/>
                <w:sz w:val="18"/>
                <w:szCs w:val="18"/>
                <w:lang w:val="en-US"/>
              </w:rPr>
              <w:t xml:space="preserve">Section </w:t>
            </w:r>
            <w:r w:rsidR="00631772" w:rsidRPr="00631772">
              <w:rPr>
                <w:rFonts w:ascii="Artifakt ElementOfc" w:hAnsi="Artifakt ElementOfc"/>
                <w:color w:val="000000" w:themeColor="text1"/>
                <w:sz w:val="18"/>
                <w:szCs w:val="18"/>
                <w:lang w:val="en-US"/>
              </w:rPr>
              <w:t>2</w:t>
            </w:r>
            <w:r w:rsidRPr="00631772">
              <w:rPr>
                <w:rFonts w:ascii="Artifakt ElementOfc" w:hAnsi="Artifakt ElementOfc"/>
                <w:color w:val="000000" w:themeColor="text1"/>
                <w:sz w:val="18"/>
                <w:szCs w:val="18"/>
                <w:lang w:val="en-US"/>
              </w:rPr>
              <w:t>.3</w:t>
            </w:r>
            <w:r w:rsidRPr="004E6930">
              <w:rPr>
                <w:rFonts w:ascii="Artifakt ElementOfc" w:hAnsi="Artifakt ElementOfc"/>
                <w:color w:val="000000" w:themeColor="text1"/>
                <w:sz w:val="18"/>
                <w:szCs w:val="18"/>
                <w:lang w:val="en-US"/>
              </w:rPr>
              <w:t xml:space="preserve"> Courses?   </w:t>
            </w:r>
          </w:p>
          <w:p w14:paraId="63F8E903" w14:textId="162536C5" w:rsidR="00A32FC7" w:rsidRPr="002C1A4D" w:rsidRDefault="00A32FC7" w:rsidP="00A32FC7">
            <w:pPr>
              <w:rPr>
                <w:rFonts w:ascii="Artifakt ElementOfc" w:hAnsi="Artifakt ElementOfc"/>
                <w:color w:val="000000" w:themeColor="text1"/>
                <w:sz w:val="18"/>
                <w:szCs w:val="18"/>
                <w:lang w:val="en-US"/>
              </w:rPr>
            </w:pPr>
            <w:r w:rsidRPr="004E6930">
              <w:rPr>
                <w:rFonts w:ascii="Artifakt ElementOfc" w:hAnsi="Artifakt ElementOfc"/>
                <w:color w:val="000000" w:themeColor="text1"/>
                <w:sz w:val="18"/>
                <w:szCs w:val="18"/>
                <w:lang w:val="en-US"/>
              </w:rPr>
              <w:t xml:space="preserve">☐ Yes   </w:t>
            </w:r>
          </w:p>
        </w:tc>
      </w:tr>
      <w:tr w:rsidR="00A32FC7" w:rsidRPr="003313ED" w14:paraId="332EE954" w14:textId="77777777" w:rsidTr="00682AE8">
        <w:tc>
          <w:tcPr>
            <w:tcW w:w="1908" w:type="dxa"/>
          </w:tcPr>
          <w:p w14:paraId="6E9CE90E" w14:textId="29495D80" w:rsidR="00A32FC7" w:rsidRPr="005756E3" w:rsidRDefault="00A32FC7" w:rsidP="00A32FC7">
            <w:pPr>
              <w:pStyle w:val="Default"/>
              <w:jc w:val="right"/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</w:pPr>
            <w:r w:rsidRPr="005756E3">
              <w:rPr>
                <w:rFonts w:ascii="Artifakt ElementOfc" w:hAnsi="Artifakt ElementOfc"/>
                <w:b/>
                <w:bCs/>
                <w:sz w:val="19"/>
                <w:szCs w:val="19"/>
                <w:lang w:val="en-US"/>
              </w:rPr>
              <w:t xml:space="preserve">Certification Objectives </w:t>
            </w:r>
          </w:p>
        </w:tc>
        <w:tc>
          <w:tcPr>
            <w:tcW w:w="7650" w:type="dxa"/>
          </w:tcPr>
          <w:p w14:paraId="0BFBD867" w14:textId="2256F614" w:rsidR="00A32FC7" w:rsidRPr="005756E3" w:rsidRDefault="00A32FC7" w:rsidP="00A32FC7">
            <w:pPr>
              <w:pStyle w:val="Default"/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</w:pPr>
            <w:r w:rsidRPr="005756E3"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>If applicable, Partner will detail certification objectives for each E-Learning course.</w:t>
            </w:r>
            <w:r w:rsidR="005756E3">
              <w:rPr>
                <w:rFonts w:ascii="Artifakt ElementOfc" w:hAnsi="Artifakt ElementOfc"/>
                <w:i/>
                <w:iCs/>
                <w:color w:val="595959" w:themeColor="text1" w:themeTint="A6"/>
                <w:sz w:val="19"/>
                <w:szCs w:val="19"/>
                <w:lang w:val="en-US"/>
              </w:rPr>
              <w:t xml:space="preserve"> </w:t>
            </w:r>
            <w:r w:rsidRPr="00F73E3C">
              <w:rPr>
                <w:rFonts w:ascii="Artifakt ElementOfc" w:hAnsi="Artifakt ElementOfc"/>
                <w:b/>
                <w:i/>
                <w:color w:val="365F91" w:themeColor="accent1" w:themeShade="BF"/>
                <w:sz w:val="19"/>
                <w:szCs w:val="19"/>
                <w:lang w:val="en-US"/>
              </w:rPr>
              <w:t>Example</w:t>
            </w:r>
            <w:r>
              <w:rPr>
                <w:rFonts w:ascii="Artifakt ElementOfc" w:hAnsi="Artifakt ElementOfc"/>
                <w:b/>
                <w:i/>
                <w:color w:val="365F91" w:themeColor="accent1" w:themeShade="BF"/>
                <w:sz w:val="19"/>
                <w:szCs w:val="19"/>
                <w:lang w:val="en-US"/>
              </w:rPr>
              <w:t>s:</w:t>
            </w:r>
          </w:p>
          <w:p w14:paraId="57A99CEA" w14:textId="77777777" w:rsidR="00A32FC7" w:rsidRPr="00C745E1" w:rsidRDefault="00A32FC7" w:rsidP="00A32FC7">
            <w:pPr>
              <w:pStyle w:val="Default"/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</w:pP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C</w:t>
            </w: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ertification is not promoted directly, exam objectives may be promoted during the course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.</w:t>
            </w:r>
          </w:p>
          <w:p w14:paraId="4D01CCD8" w14:textId="77777777" w:rsidR="00A32FC7" w:rsidRDefault="00A32FC7" w:rsidP="005756E3">
            <w:pP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</w:pP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We aim to align our 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courses t</w:t>
            </w: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o Autodesk Certification objectives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.</w:t>
            </w:r>
          </w:p>
          <w:p w14:paraId="59213B24" w14:textId="77777777" w:rsidR="00BB0963" w:rsidRDefault="00BB0963" w:rsidP="00DB4CBB">
            <w:pP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2FFB32EA" w14:textId="77777777" w:rsidR="00DB4CBB" w:rsidRDefault="00DB4CBB" w:rsidP="00DB4CBB">
            <w:pP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0322C0CA" w14:textId="77777777" w:rsidR="00DB4CBB" w:rsidRDefault="00DB4CBB" w:rsidP="00DB4CBB">
            <w:pP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14A5AEC8" w14:textId="52DCFEAB" w:rsidR="00DB4CBB" w:rsidRPr="002C1A4D" w:rsidRDefault="00DB4CBB" w:rsidP="00DB4CBB">
            <w:pP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</w:pPr>
          </w:p>
        </w:tc>
      </w:tr>
    </w:tbl>
    <w:p w14:paraId="2A708048" w14:textId="77777777" w:rsidR="00DB4CBB" w:rsidRDefault="00DB4CBB">
      <w:r>
        <w:br w:type="page"/>
      </w:r>
    </w:p>
    <w:tbl>
      <w:tblPr>
        <w:tblStyle w:val="TableGrid"/>
        <w:tblpPr w:leftFromText="181" w:rightFromText="181" w:vertAnchor="page" w:horzAnchor="margin" w:tblpY="2598"/>
        <w:tblW w:w="9558" w:type="dxa"/>
        <w:tblLayout w:type="fixed"/>
        <w:tblLook w:val="04A0" w:firstRow="1" w:lastRow="0" w:firstColumn="1" w:lastColumn="0" w:noHBand="0" w:noVBand="1"/>
      </w:tblPr>
      <w:tblGrid>
        <w:gridCol w:w="1908"/>
        <w:gridCol w:w="7650"/>
      </w:tblGrid>
      <w:tr w:rsidR="00682AE8" w:rsidRPr="002C1A4D" w14:paraId="03AB9B35" w14:textId="77777777" w:rsidTr="00682AE8">
        <w:tc>
          <w:tcPr>
            <w:tcW w:w="1908" w:type="dxa"/>
          </w:tcPr>
          <w:p w14:paraId="5426F507" w14:textId="43E551BA" w:rsidR="00682AE8" w:rsidRPr="003313ED" w:rsidRDefault="00682AE8" w:rsidP="00DB4CBB">
            <w:pPr>
              <w:pStyle w:val="Default"/>
              <w:tabs>
                <w:tab w:val="left" w:pos="1800"/>
              </w:tabs>
              <w:jc w:val="right"/>
              <w:rPr>
                <w:rFonts w:ascii="Artifakt ElementOfc" w:hAnsi="Artifakt ElementOfc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3313ED">
              <w:rPr>
                <w:rFonts w:ascii="Artifakt ElementOfc" w:hAnsi="Artifakt ElementOfc"/>
                <w:b/>
                <w:bCs/>
                <w:sz w:val="20"/>
                <w:szCs w:val="20"/>
                <w:lang w:val="en-US"/>
              </w:rPr>
              <w:lastRenderedPageBreak/>
              <w:t>Source of Ownership for Learning Content</w:t>
            </w:r>
          </w:p>
        </w:tc>
        <w:tc>
          <w:tcPr>
            <w:tcW w:w="7650" w:type="dxa"/>
          </w:tcPr>
          <w:p w14:paraId="7592F23E" w14:textId="7D547C1C" w:rsidR="00682AE8" w:rsidRPr="003313ED" w:rsidRDefault="00682AE8" w:rsidP="00BB0963">
            <w:pPr>
              <w:pStyle w:val="Default"/>
              <w:rPr>
                <w:rFonts w:ascii="Artifakt ElementOfc" w:hAnsi="Artifakt ElementOfc"/>
                <w:i/>
                <w:iCs/>
                <w:color w:val="595959" w:themeColor="text1" w:themeTint="A6"/>
                <w:sz w:val="18"/>
                <w:szCs w:val="18"/>
                <w:lang w:val="en-US"/>
              </w:rPr>
            </w:pP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Partner will provide </w:t>
            </w:r>
            <w:r w:rsidRPr="003313ED">
              <w:rPr>
                <w:rFonts w:ascii="Artifakt ElementOfc" w:hAnsi="Artifakt ElementOfc"/>
                <w:b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proof of ownership</w:t>
            </w: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of learning content utilized by Partner when delivering E-Learning Courses. If Partner </w:t>
            </w:r>
            <w:r w:rsidRPr="003313ED">
              <w:rPr>
                <w:rFonts w:ascii="Artifakt ElementOfc" w:hAnsi="Artifakt ElementOfc"/>
                <w:b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leases, or</w:t>
            </w: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Pr="003313ED">
              <w:rPr>
                <w:rFonts w:ascii="Artifakt ElementOfc" w:hAnsi="Artifakt ElementOfc"/>
                <w:b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does not own,</w:t>
            </w: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the learning content utilized by Partner to deliver authorized E-Learning courses, Autodesk will </w:t>
            </w:r>
            <w:r w:rsidRPr="003313ED">
              <w:rPr>
                <w:rFonts w:ascii="Artifakt ElementOfc" w:hAnsi="Artifakt ElementOfc"/>
                <w:b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require a release from the learning content owner or publisher</w:t>
            </w:r>
            <w:r w:rsidRPr="003313ED">
              <w:rPr>
                <w:rFonts w:ascii="Artifakt ElementOfc" w:hAnsi="Artifakt ElementOfc"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giving the Partner permission to re-publish the 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content online.</w:t>
            </w:r>
          </w:p>
          <w:p w14:paraId="21643986" w14:textId="77777777" w:rsidR="00682AE8" w:rsidRPr="003313ED" w:rsidRDefault="00682AE8" w:rsidP="00BB0963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</w:p>
          <w:p w14:paraId="1CFF8D0B" w14:textId="03D6BBD6" w:rsidR="00682AE8" w:rsidRPr="003313ED" w:rsidRDefault="00682AE8" w:rsidP="00BB0963">
            <w:pP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</w:pP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Partner own</w:t>
            </w: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s</w:t>
            </w: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the learning content?         </w:t>
            </w: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      </w:t>
            </w: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       </w:t>
            </w:r>
            <w:r w:rsidRPr="003313ED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☐ Yes  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☐ </w:t>
            </w:r>
            <w:r w:rsidRPr="003313ED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No</w:t>
            </w:r>
          </w:p>
          <w:p w14:paraId="12D29DCA" w14:textId="77777777" w:rsidR="00682AE8" w:rsidRPr="003313ED" w:rsidRDefault="00682AE8" w:rsidP="00BB0963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</w:p>
          <w:p w14:paraId="34FC0A1A" w14:textId="77777777" w:rsidR="00682AE8" w:rsidRPr="003313ED" w:rsidRDefault="00682AE8" w:rsidP="00BB0963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Name of Owner or Publisher:</w:t>
            </w:r>
          </w:p>
          <w:p w14:paraId="441C585E" w14:textId="2F6703B7" w:rsidR="00682AE8" w:rsidRDefault="00682AE8" w:rsidP="00BB0963">
            <w:pP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</w:pPr>
            <w:r w:rsidRPr="003313E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Is a Release from Owner or Publisher included?    </w:t>
            </w:r>
            <w:r w:rsidRPr="003313ED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Yes   ☐ </w:t>
            </w:r>
            <w:r w:rsidRPr="003313ED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No</w:t>
            </w:r>
          </w:p>
          <w:p w14:paraId="0E76EE96" w14:textId="77777777" w:rsidR="00682AE8" w:rsidRPr="002C1A4D" w:rsidRDefault="00682AE8" w:rsidP="00BB0963">
            <w:pPr>
              <w:rPr>
                <w:rFonts w:ascii="Artifakt ElementOfc" w:hAnsi="Artifakt ElementOfc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82AE8" w:rsidRPr="002C1A4D" w14:paraId="76191D0B" w14:textId="77777777" w:rsidTr="00682AE8">
        <w:tc>
          <w:tcPr>
            <w:tcW w:w="1908" w:type="dxa"/>
          </w:tcPr>
          <w:p w14:paraId="696DE1E5" w14:textId="77777777" w:rsidR="00682AE8" w:rsidRPr="00C745E1" w:rsidRDefault="00682AE8" w:rsidP="00BB0963">
            <w:pPr>
              <w:pStyle w:val="Default"/>
              <w:jc w:val="right"/>
              <w:rPr>
                <w:rFonts w:ascii="Artifakt ElementOfc" w:hAnsi="Artifakt ElementOfc"/>
                <w:sz w:val="20"/>
                <w:szCs w:val="20"/>
                <w:lang w:val="en-US"/>
              </w:rPr>
            </w:pPr>
            <w:r>
              <w:rPr>
                <w:rFonts w:ascii="Artifakt ElementOfc" w:hAnsi="Artifakt ElementOfc"/>
                <w:b/>
                <w:bCs/>
                <w:sz w:val="20"/>
                <w:szCs w:val="20"/>
                <w:lang w:val="en-US"/>
              </w:rPr>
              <w:t>IT Infrastructure,  LMS System,</w:t>
            </w:r>
            <w:r w:rsidRPr="00C745E1">
              <w:rPr>
                <w:rFonts w:ascii="Artifakt ElementOfc" w:hAnsi="Artifakt ElementOfc"/>
                <w:b/>
                <w:bCs/>
                <w:sz w:val="20"/>
                <w:szCs w:val="20"/>
                <w:lang w:val="en-US"/>
              </w:rPr>
              <w:t xml:space="preserve"> and interactivity </w:t>
            </w:r>
            <w:r>
              <w:rPr>
                <w:rFonts w:ascii="Artifakt ElementOfc" w:hAnsi="Artifakt ElementOfc"/>
                <w:b/>
                <w:bCs/>
                <w:sz w:val="20"/>
                <w:szCs w:val="20"/>
                <w:lang w:val="en-US"/>
              </w:rPr>
              <w:t>Details</w:t>
            </w:r>
          </w:p>
          <w:p w14:paraId="377FFD63" w14:textId="77777777" w:rsidR="00682AE8" w:rsidRPr="003313ED" w:rsidRDefault="00682AE8" w:rsidP="00BB0963">
            <w:pPr>
              <w:pStyle w:val="Default"/>
              <w:jc w:val="right"/>
              <w:rPr>
                <w:rFonts w:ascii="Artifakt ElementOfc" w:hAnsi="Artifakt ElementOf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650" w:type="dxa"/>
          </w:tcPr>
          <w:p w14:paraId="442887B8" w14:textId="77777777" w:rsidR="00682AE8" w:rsidRPr="004E6930" w:rsidRDefault="00682AE8" w:rsidP="00BB096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tifakt ElementOfc" w:hAnsi="Artifakt ElementOfc"/>
                <w:i/>
                <w:color w:val="000000" w:themeColor="text1"/>
                <w:sz w:val="18"/>
                <w:szCs w:val="18"/>
              </w:rPr>
            </w:pPr>
            <w:r w:rsidRPr="004E6930">
              <w:rPr>
                <w:rFonts w:ascii="Artifakt ElementOfc" w:hAnsi="Artifakt ElementOfc"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Partner will provide </w:t>
            </w:r>
            <w:r w:rsidRPr="004E6930">
              <w:rPr>
                <w:rFonts w:ascii="Artifakt ElementOfc" w:hAnsi="Artifakt ElementOfc"/>
                <w:i/>
                <w:color w:val="000000" w:themeColor="text1"/>
                <w:sz w:val="18"/>
                <w:szCs w:val="18"/>
              </w:rPr>
              <w:t>a description of IT infrastructure and LMS that will support the proposed online E-Learning Course offering.</w:t>
            </w:r>
          </w:p>
          <w:p w14:paraId="61EB85FE" w14:textId="77777777" w:rsidR="00682AE8" w:rsidRDefault="00682AE8" w:rsidP="00BB0963">
            <w:pPr>
              <w:pStyle w:val="Default"/>
              <w:rPr>
                <w:rFonts w:ascii="Artifakt ElementOfc" w:hAnsi="Artifakt ElementOfc"/>
                <w:b/>
                <w:i/>
                <w:color w:val="365F91" w:themeColor="accent1" w:themeShade="BF"/>
                <w:sz w:val="19"/>
                <w:szCs w:val="19"/>
                <w:lang w:val="en-US"/>
              </w:rPr>
            </w:pPr>
          </w:p>
          <w:p w14:paraId="23804D8C" w14:textId="77777777" w:rsidR="00682AE8" w:rsidRDefault="00682AE8" w:rsidP="00BB0963">
            <w:pPr>
              <w:pStyle w:val="Default"/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</w:pPr>
            <w:r w:rsidRPr="00F73E3C">
              <w:rPr>
                <w:rFonts w:ascii="Artifakt ElementOfc" w:hAnsi="Artifakt ElementOfc"/>
                <w:b/>
                <w:i/>
                <w:color w:val="365F91" w:themeColor="accent1" w:themeShade="BF"/>
                <w:sz w:val="19"/>
                <w:szCs w:val="19"/>
                <w:lang w:val="en-US"/>
              </w:rPr>
              <w:t>Example</w:t>
            </w:r>
          </w:p>
          <w:p w14:paraId="0C2BB965" w14:textId="77777777" w:rsidR="00682AE8" w:rsidRPr="00950551" w:rsidRDefault="00682AE8" w:rsidP="00BB0963">
            <w:pPr>
              <w:pStyle w:val="Default"/>
              <w:rPr>
                <w:rFonts w:ascii="Artifakt ElementOfc" w:hAnsi="Artifakt ElementOfc" w:cstheme="minorBid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Our LMS is </w:t>
            </w: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MOODLE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.  LMS</w:t>
            </w: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 content is hosted by Amazon AWS.</w:t>
            </w:r>
            <w:r>
              <w:rPr>
                <w:rFonts w:ascii="Artifakt ElementOfc" w:hAnsi="Artifakt ElementOfc" w:cs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We provide 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24/7</w:t>
            </w: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 support and remote access to troubleshoot and allow file sharing with the user.</w:t>
            </w:r>
          </w:p>
          <w:p w14:paraId="047420C0" w14:textId="77777777" w:rsidR="00682AE8" w:rsidRPr="002C1A4D" w:rsidRDefault="00682AE8" w:rsidP="00BB0963">
            <w:pPr>
              <w:pStyle w:val="Default"/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</w:pPr>
          </w:p>
        </w:tc>
      </w:tr>
      <w:tr w:rsidR="00682AE8" w:rsidRPr="002C1A4D" w14:paraId="325DA590" w14:textId="77777777" w:rsidTr="00682AE8">
        <w:tc>
          <w:tcPr>
            <w:tcW w:w="1908" w:type="dxa"/>
          </w:tcPr>
          <w:p w14:paraId="3C7C3126" w14:textId="77777777" w:rsidR="00682AE8" w:rsidRPr="003313ED" w:rsidRDefault="00682AE8" w:rsidP="00BB0963">
            <w:pPr>
              <w:pStyle w:val="Default"/>
              <w:jc w:val="right"/>
              <w:rPr>
                <w:rFonts w:ascii="Artifakt ElementOfc" w:hAnsi="Artifakt ElementOf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tifakt ElementOfc" w:hAnsi="Artifakt ElementOfc"/>
                <w:b/>
                <w:color w:val="000000" w:themeColor="text1"/>
                <w:sz w:val="20"/>
                <w:szCs w:val="20"/>
              </w:rPr>
              <w:t>IT</w:t>
            </w:r>
            <w:r w:rsidRPr="00950551">
              <w:rPr>
                <w:rFonts w:ascii="Artifakt ElementOfc" w:hAnsi="Artifakt ElementOfc"/>
                <w:b/>
                <w:color w:val="000000" w:themeColor="text1"/>
                <w:sz w:val="20"/>
                <w:szCs w:val="20"/>
              </w:rPr>
              <w:t xml:space="preserve"> Requirements</w:t>
            </w:r>
          </w:p>
        </w:tc>
        <w:tc>
          <w:tcPr>
            <w:tcW w:w="7650" w:type="dxa"/>
          </w:tcPr>
          <w:p w14:paraId="037645EA" w14:textId="3A7512D5" w:rsidR="00682AE8" w:rsidRPr="00950551" w:rsidRDefault="00682AE8" w:rsidP="00BB0963">
            <w:pPr>
              <w:pStyle w:val="ListParagraph"/>
              <w:ind w:left="0"/>
              <w:rPr>
                <w:rFonts w:ascii="Artifakt ElementOfc" w:hAnsi="Artifakt ElementOfc" w:cs="Times New Roman"/>
                <w:i/>
                <w:sz w:val="17"/>
                <w:szCs w:val="17"/>
              </w:rPr>
            </w:pPr>
            <w:r>
              <w:rPr>
                <w:rFonts w:ascii="Artifakt ElementOfc" w:hAnsi="Artifakt ElementOfc" w:cs="Times New Roman"/>
                <w:i/>
                <w:sz w:val="17"/>
                <w:szCs w:val="17"/>
              </w:rPr>
              <w:t xml:space="preserve">The </w:t>
            </w:r>
            <w:r w:rsidRPr="00950551">
              <w:rPr>
                <w:rFonts w:ascii="Artifakt ElementOfc" w:hAnsi="Artifakt ElementOfc" w:cs="Times New Roman"/>
                <w:i/>
                <w:sz w:val="17"/>
                <w:szCs w:val="17"/>
              </w:rPr>
              <w:t>Partner’s LMS delivery system must be able to</w:t>
            </w:r>
            <w:r>
              <w:rPr>
                <w:rFonts w:ascii="Artifakt ElementOfc" w:hAnsi="Artifakt ElementOfc" w:cs="Times New Roman"/>
                <w:i/>
                <w:sz w:val="17"/>
                <w:szCs w:val="17"/>
              </w:rPr>
              <w:t xml:space="preserve"> meet the criteria defined in the Program Guide, Exhibit—1, </w:t>
            </w:r>
            <w:r w:rsidRPr="00192D82">
              <w:rPr>
                <w:rFonts w:ascii="Artifakt ElementOfc" w:hAnsi="Artifakt ElementOfc" w:cs="Times New Roman"/>
                <w:i/>
                <w:sz w:val="17"/>
                <w:szCs w:val="17"/>
              </w:rPr>
              <w:t xml:space="preserve">Section </w:t>
            </w:r>
            <w:r w:rsidR="00631772" w:rsidRPr="00192D82">
              <w:rPr>
                <w:rFonts w:ascii="Artifakt ElementOfc" w:hAnsi="Artifakt ElementOfc" w:cs="Times New Roman"/>
                <w:i/>
                <w:sz w:val="17"/>
                <w:szCs w:val="17"/>
              </w:rPr>
              <w:t>2</w:t>
            </w:r>
            <w:r w:rsidRPr="00192D82">
              <w:rPr>
                <w:rFonts w:ascii="Artifakt ElementOfc" w:hAnsi="Artifakt ElementOfc" w:cs="Times New Roman"/>
                <w:i/>
                <w:sz w:val="17"/>
                <w:szCs w:val="17"/>
              </w:rPr>
              <w:t>.2 IT.</w:t>
            </w:r>
            <w:r w:rsidR="00A854E9">
              <w:rPr>
                <w:rFonts w:ascii="Artifakt ElementOfc" w:hAnsi="Artifakt ElementOfc" w:cs="Times New Roman"/>
                <w:i/>
                <w:sz w:val="17"/>
                <w:szCs w:val="17"/>
              </w:rPr>
              <w:t xml:space="preserve"> </w:t>
            </w:r>
          </w:p>
          <w:p w14:paraId="6B64E3F1" w14:textId="77777777" w:rsidR="00682AE8" w:rsidRDefault="00682AE8" w:rsidP="00BB0963">
            <w:pPr>
              <w:tabs>
                <w:tab w:val="left" w:pos="1260"/>
              </w:tabs>
              <w:rPr>
                <w:rFonts w:ascii="Artifakt ElementOfc" w:hAnsi="Artifakt ElementOfc" w:cs="Times New Roman"/>
                <w:sz w:val="17"/>
                <w:szCs w:val="17"/>
              </w:rPr>
            </w:pPr>
          </w:p>
          <w:p w14:paraId="18898EC3" w14:textId="77777777" w:rsidR="00682AE8" w:rsidRPr="00B60D60" w:rsidRDefault="00682AE8" w:rsidP="00BB0963">
            <w:pPr>
              <w:tabs>
                <w:tab w:val="left" w:pos="1260"/>
              </w:tabs>
              <w:rPr>
                <w:rFonts w:ascii="Artifakt ElementOfc" w:hAnsi="Artifakt ElementOfc" w:cs="Times New Roman"/>
                <w:b/>
                <w:sz w:val="17"/>
                <w:szCs w:val="17"/>
              </w:rPr>
            </w:pPr>
            <w:r w:rsidRPr="00B60D60">
              <w:rPr>
                <w:rFonts w:ascii="Artifakt ElementOfc" w:hAnsi="Artifakt ElementOfc" w:cs="Times New Roman"/>
                <w:b/>
                <w:sz w:val="17"/>
                <w:szCs w:val="17"/>
              </w:rPr>
              <w:t>Does the Delivery System</w:t>
            </w:r>
            <w:r>
              <w:rPr>
                <w:rFonts w:ascii="Artifakt ElementOfc" w:hAnsi="Artifakt ElementOfc" w:cs="Times New Roman"/>
                <w:b/>
                <w:sz w:val="17"/>
                <w:szCs w:val="17"/>
              </w:rPr>
              <w:t xml:space="preserve"> meet the following required criteria?</w:t>
            </w:r>
            <w:r w:rsidRPr="00B60D60">
              <w:rPr>
                <w:rFonts w:ascii="Artifakt ElementOfc" w:hAnsi="Artifakt ElementOfc" w:cs="Times New Roman"/>
                <w:b/>
                <w:sz w:val="17"/>
                <w:szCs w:val="17"/>
              </w:rPr>
              <w:t xml:space="preserve"> </w:t>
            </w:r>
          </w:p>
          <w:p w14:paraId="70368C34" w14:textId="7579017C" w:rsidR="00682AE8" w:rsidRDefault="00682AE8" w:rsidP="00BB0963">
            <w:pP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tifakt ElementOfc" w:hAnsi="Artifakt ElementOfc" w:cs="Times New Roman"/>
                <w:sz w:val="17"/>
                <w:szCs w:val="17"/>
              </w:rPr>
              <w:t>Will T</w:t>
            </w:r>
            <w:r w:rsidRPr="00950551">
              <w:rPr>
                <w:rFonts w:ascii="Artifakt ElementOfc" w:hAnsi="Artifakt ElementOfc" w:cs="Times New Roman"/>
                <w:sz w:val="17"/>
                <w:szCs w:val="17"/>
              </w:rPr>
              <w:t>rack and record attendance</w:t>
            </w:r>
            <w:r>
              <w:rPr>
                <w:rFonts w:ascii="Artifakt ElementOfc" w:hAnsi="Artifakt ElementOfc" w:cs="Times New Roman"/>
                <w:sz w:val="17"/>
                <w:szCs w:val="17"/>
              </w:rPr>
              <w:t xml:space="preserve">                                                          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Yes  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No</w:t>
            </w:r>
          </w:p>
          <w:p w14:paraId="77AD9E06" w14:textId="73A652DD" w:rsidR="00682AE8" w:rsidRDefault="00682AE8" w:rsidP="00BB0963">
            <w:pP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tifakt ElementOfc" w:hAnsi="Artifakt ElementOfc" w:cs="Times New Roman"/>
                <w:sz w:val="17"/>
                <w:szCs w:val="17"/>
              </w:rPr>
              <w:t>G</w:t>
            </w:r>
            <w:r w:rsidRPr="00950551">
              <w:rPr>
                <w:rFonts w:ascii="Artifakt ElementOfc" w:hAnsi="Artifakt ElementOfc" w:cs="Times New Roman"/>
                <w:sz w:val="17"/>
                <w:szCs w:val="17"/>
              </w:rPr>
              <w:t xml:space="preserve">uide End User through the course content </w:t>
            </w:r>
            <w:r>
              <w:rPr>
                <w:rFonts w:ascii="Artifakt ElementOfc" w:hAnsi="Artifakt ElementOfc" w:cs="Times New Roman"/>
                <w:sz w:val="17"/>
                <w:szCs w:val="17"/>
              </w:rPr>
              <w:t xml:space="preserve">                                       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Yes  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No</w:t>
            </w:r>
          </w:p>
          <w:p w14:paraId="5A944530" w14:textId="16B494EB" w:rsidR="00682AE8" w:rsidRDefault="00682AE8" w:rsidP="00BB0963">
            <w:pP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tifakt ElementOfc" w:hAnsi="Artifakt ElementOfc" w:cs="Times New Roman"/>
                <w:sz w:val="17"/>
                <w:szCs w:val="17"/>
              </w:rPr>
              <w:t>C</w:t>
            </w:r>
            <w:r w:rsidRPr="00950551">
              <w:rPr>
                <w:rFonts w:ascii="Artifakt ElementOfc" w:hAnsi="Artifakt ElementOfc" w:cs="Times New Roman"/>
                <w:sz w:val="17"/>
                <w:szCs w:val="17"/>
              </w:rPr>
              <w:t xml:space="preserve">ontrol the trainee entering and progressing through the course </w:t>
            </w:r>
            <w:r>
              <w:rPr>
                <w:rFonts w:ascii="Artifakt ElementOfc" w:hAnsi="Artifakt ElementOfc" w:cs="Times New Roman"/>
                <w:sz w:val="17"/>
                <w:szCs w:val="17"/>
              </w:rPr>
              <w:t xml:space="preserve"> 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Yes  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No</w:t>
            </w:r>
          </w:p>
          <w:p w14:paraId="052F29C4" w14:textId="2D378026" w:rsidR="00682AE8" w:rsidRDefault="00682AE8" w:rsidP="00BB0963">
            <w:pP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tifakt ElementOfc" w:hAnsi="Artifakt ElementOfc" w:cs="Times New Roman"/>
                <w:sz w:val="17"/>
                <w:szCs w:val="17"/>
              </w:rPr>
              <w:t>T</w:t>
            </w:r>
            <w:r w:rsidRPr="00950551">
              <w:rPr>
                <w:rFonts w:ascii="Artifakt ElementOfc" w:hAnsi="Artifakt ElementOfc" w:cs="Times New Roman"/>
                <w:sz w:val="17"/>
                <w:szCs w:val="17"/>
              </w:rPr>
              <w:t>ake control of End User’s screen for troubleshooting</w:t>
            </w:r>
            <w:r>
              <w:rPr>
                <w:rFonts w:ascii="Artifakt ElementOfc" w:hAnsi="Artifakt ElementOfc" w:cs="Times New Roman"/>
                <w:sz w:val="17"/>
                <w:szCs w:val="17"/>
              </w:rPr>
              <w:t xml:space="preserve">                      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Yes  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No</w:t>
            </w:r>
          </w:p>
          <w:p w14:paraId="7D620A2F" w14:textId="26A9A364" w:rsidR="00682AE8" w:rsidRPr="003D79C1" w:rsidRDefault="00682AE8" w:rsidP="00BB0963">
            <w:pP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tifakt ElementOfc" w:hAnsi="Artifakt ElementOfc" w:cs="Times New Roman"/>
                <w:sz w:val="17"/>
                <w:szCs w:val="17"/>
              </w:rPr>
              <w:t>P</w:t>
            </w:r>
            <w:r w:rsidRPr="00950551">
              <w:rPr>
                <w:rFonts w:ascii="Artifakt ElementOfc" w:hAnsi="Artifakt ElementOfc" w:cs="Times New Roman"/>
                <w:sz w:val="17"/>
                <w:szCs w:val="17"/>
              </w:rPr>
              <w:t>ermit file sharing</w:t>
            </w:r>
            <w:r>
              <w:rPr>
                <w:rFonts w:ascii="Artifakt ElementOfc" w:hAnsi="Artifakt ElementOfc" w:cs="Times New Roman"/>
                <w:sz w:val="17"/>
                <w:szCs w:val="17"/>
              </w:rPr>
              <w:t xml:space="preserve">                                                                                    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Yes  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No</w:t>
            </w:r>
          </w:p>
          <w:p w14:paraId="352D9FF1" w14:textId="77777777" w:rsidR="00682AE8" w:rsidRPr="002C1A4D" w:rsidRDefault="00682AE8" w:rsidP="00BB0963">
            <w:pPr>
              <w:pStyle w:val="Default"/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</w:pPr>
          </w:p>
        </w:tc>
      </w:tr>
      <w:tr w:rsidR="00682AE8" w:rsidRPr="002C1A4D" w14:paraId="0D29AB58" w14:textId="77777777" w:rsidTr="00682AE8">
        <w:tc>
          <w:tcPr>
            <w:tcW w:w="1908" w:type="dxa"/>
          </w:tcPr>
          <w:p w14:paraId="4DA543F4" w14:textId="77777777" w:rsidR="00682AE8" w:rsidRPr="00C745E1" w:rsidRDefault="00682AE8" w:rsidP="00BB0963">
            <w:pPr>
              <w:pStyle w:val="Default"/>
              <w:jc w:val="right"/>
              <w:rPr>
                <w:rFonts w:ascii="Artifakt ElementOfc" w:hAnsi="Artifakt ElementOfc"/>
                <w:sz w:val="20"/>
                <w:szCs w:val="20"/>
                <w:lang w:val="en-US"/>
              </w:rPr>
            </w:pPr>
            <w:r>
              <w:rPr>
                <w:rFonts w:ascii="Artifakt ElementOfc" w:hAnsi="Artifakt ElementOfc"/>
                <w:b/>
                <w:bCs/>
                <w:sz w:val="20"/>
                <w:szCs w:val="20"/>
                <w:lang w:val="en-US"/>
              </w:rPr>
              <w:t>Performance</w:t>
            </w:r>
            <w:r w:rsidRPr="00C745E1">
              <w:rPr>
                <w:rFonts w:ascii="Artifakt ElementOfc" w:hAnsi="Artifakt ElementOfc"/>
                <w:b/>
                <w:bCs/>
                <w:sz w:val="20"/>
                <w:szCs w:val="20"/>
                <w:lang w:val="en-US"/>
              </w:rPr>
              <w:t xml:space="preserve"> Assessment </w:t>
            </w:r>
          </w:p>
          <w:p w14:paraId="582CBBC9" w14:textId="77777777" w:rsidR="00682AE8" w:rsidRDefault="00682AE8" w:rsidP="00BB0963">
            <w:pPr>
              <w:pStyle w:val="Default"/>
              <w:jc w:val="right"/>
              <w:rPr>
                <w:rFonts w:ascii="Artifakt ElementOfc" w:hAnsi="Artifakt ElementOf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50" w:type="dxa"/>
          </w:tcPr>
          <w:p w14:paraId="472CE72F" w14:textId="77777777" w:rsidR="00682AE8" w:rsidRDefault="00682AE8" w:rsidP="00BB0963">
            <w:pPr>
              <w:pStyle w:val="Default"/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</w:pPr>
            <w:r w:rsidRPr="00F73E3C">
              <w:rPr>
                <w:rFonts w:ascii="Artifakt ElementOfc" w:hAnsi="Artifakt ElementOfc"/>
                <w:b/>
                <w:i/>
                <w:color w:val="365F91" w:themeColor="accent1" w:themeShade="BF"/>
                <w:sz w:val="19"/>
                <w:szCs w:val="19"/>
                <w:lang w:val="en-US"/>
              </w:rPr>
              <w:t>Example</w:t>
            </w:r>
          </w:p>
          <w:p w14:paraId="20ADD5C3" w14:textId="77777777" w:rsidR="00682AE8" w:rsidRPr="00C745E1" w:rsidRDefault="00682AE8" w:rsidP="00BB0963">
            <w:pPr>
              <w:pStyle w:val="Default"/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</w:pP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Training delegates may direct their questions to 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the Instructor facilitating the E-Learning course or to o</w:t>
            </w: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ur support team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.  We provide detailed support escalation paths for our training delegates. (800 number phone support, </w:t>
            </w: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e-mail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 support with guaranteed 24-hour response, and ability to schedule a support </w:t>
            </w: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video conference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 call</w:t>
            </w: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. Delegates 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can</w:t>
            </w: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continue to </w:t>
            </w: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use our tech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nical support post-training for 60–</w:t>
            </w: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days.</w:t>
            </w:r>
          </w:p>
          <w:p w14:paraId="47EE4B98" w14:textId="77777777" w:rsidR="00682AE8" w:rsidRDefault="00682AE8" w:rsidP="00BB0963">
            <w:pPr>
              <w:tabs>
                <w:tab w:val="left" w:pos="1260"/>
              </w:tabs>
              <w:rPr>
                <w:rFonts w:ascii="Artifakt ElementOfc" w:hAnsi="Artifakt ElementOfc" w:cs="Times New Roman"/>
                <w:b/>
                <w:sz w:val="17"/>
                <w:szCs w:val="17"/>
              </w:rPr>
            </w:pPr>
          </w:p>
          <w:p w14:paraId="1BD6D113" w14:textId="3997018C" w:rsidR="00682AE8" w:rsidRPr="009C4573" w:rsidRDefault="00682AE8" w:rsidP="00BB0963">
            <w:pPr>
              <w:tabs>
                <w:tab w:val="left" w:pos="1260"/>
              </w:tabs>
              <w:rPr>
                <w:rFonts w:ascii="Artifakt ElementOfc" w:hAnsi="Artifakt ElementOfc" w:cs="Times New Roman"/>
                <w:b/>
                <w:color w:val="FF0000"/>
                <w:sz w:val="17"/>
                <w:szCs w:val="17"/>
              </w:rPr>
            </w:pPr>
            <w:r>
              <w:rPr>
                <w:rFonts w:ascii="Artifakt ElementOfc" w:hAnsi="Artifakt ElementOfc" w:cs="Times New Roman"/>
                <w:b/>
                <w:sz w:val="17"/>
                <w:szCs w:val="17"/>
              </w:rPr>
              <w:t xml:space="preserve">Partner acknowledges and understands the End User Satisfaction requirements defined in the Program Guide, Exhibit 1, </w:t>
            </w:r>
            <w:r w:rsidRPr="00192D82">
              <w:rPr>
                <w:rFonts w:ascii="Artifakt ElementOfc" w:hAnsi="Artifakt ElementOfc" w:cs="Times New Roman"/>
                <w:b/>
                <w:sz w:val="17"/>
                <w:szCs w:val="17"/>
              </w:rPr>
              <w:t xml:space="preserve">Section </w:t>
            </w:r>
            <w:r w:rsidR="00192D82" w:rsidRPr="00192D82">
              <w:rPr>
                <w:rFonts w:ascii="Artifakt ElementOfc" w:hAnsi="Artifakt ElementOfc" w:cs="Times New Roman"/>
                <w:b/>
                <w:sz w:val="17"/>
                <w:szCs w:val="17"/>
              </w:rPr>
              <w:t>2</w:t>
            </w:r>
            <w:r w:rsidRPr="00192D82">
              <w:rPr>
                <w:rFonts w:ascii="Artifakt ElementOfc" w:hAnsi="Artifakt ElementOfc" w:cs="Times New Roman"/>
                <w:b/>
                <w:sz w:val="17"/>
                <w:szCs w:val="17"/>
              </w:rPr>
              <w:t>.6 End User Satisfaction</w:t>
            </w:r>
          </w:p>
          <w:p w14:paraId="1B1F8AFD" w14:textId="4693D4CF" w:rsidR="00682AE8" w:rsidRDefault="00682AE8" w:rsidP="00BB0963">
            <w:pP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</w:pP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Yes  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No</w:t>
            </w:r>
          </w:p>
          <w:p w14:paraId="2423D185" w14:textId="77777777" w:rsidR="00682AE8" w:rsidRPr="002C1A4D" w:rsidRDefault="00682AE8" w:rsidP="00BB0963">
            <w:pPr>
              <w:pStyle w:val="ListParagraph"/>
              <w:ind w:left="0"/>
              <w:rPr>
                <w:rFonts w:ascii="Artifakt ElementOfc" w:hAnsi="Artifakt ElementOfc" w:cs="Times New Roman"/>
                <w:i/>
                <w:sz w:val="16"/>
                <w:szCs w:val="16"/>
              </w:rPr>
            </w:pPr>
          </w:p>
        </w:tc>
      </w:tr>
      <w:tr w:rsidR="00682AE8" w:rsidRPr="002C1A4D" w14:paraId="4AF693BA" w14:textId="77777777" w:rsidTr="00682AE8">
        <w:tc>
          <w:tcPr>
            <w:tcW w:w="1908" w:type="dxa"/>
          </w:tcPr>
          <w:p w14:paraId="129F0226" w14:textId="77777777" w:rsidR="00682AE8" w:rsidRPr="00C745E1" w:rsidRDefault="00682AE8" w:rsidP="00BB0963">
            <w:pPr>
              <w:pStyle w:val="Default"/>
              <w:jc w:val="right"/>
              <w:rPr>
                <w:rFonts w:ascii="Artifakt ElementOfc" w:hAnsi="Artifakt ElementOfc"/>
                <w:sz w:val="20"/>
                <w:szCs w:val="20"/>
                <w:lang w:val="en-US"/>
              </w:rPr>
            </w:pPr>
            <w:r w:rsidRPr="00C745E1">
              <w:rPr>
                <w:rFonts w:ascii="Artifakt ElementOfc" w:hAnsi="Artifakt ElementOfc"/>
                <w:b/>
                <w:bCs/>
                <w:sz w:val="20"/>
                <w:szCs w:val="20"/>
                <w:lang w:val="en-US"/>
              </w:rPr>
              <w:t xml:space="preserve">Progress </w:t>
            </w:r>
          </w:p>
          <w:p w14:paraId="7922219A" w14:textId="77777777" w:rsidR="00682AE8" w:rsidRDefault="00682AE8" w:rsidP="00BB0963">
            <w:pPr>
              <w:pStyle w:val="Default"/>
              <w:jc w:val="right"/>
              <w:rPr>
                <w:rFonts w:ascii="Artifakt ElementOfc" w:hAnsi="Artifakt ElementOf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50" w:type="dxa"/>
          </w:tcPr>
          <w:p w14:paraId="2D6FFAD2" w14:textId="77777777" w:rsidR="00682AE8" w:rsidRDefault="00682AE8" w:rsidP="00BB0963">
            <w:pPr>
              <w:pStyle w:val="Default"/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</w:pPr>
            <w:r w:rsidRPr="00F73E3C">
              <w:rPr>
                <w:rFonts w:ascii="Artifakt ElementOfc" w:hAnsi="Artifakt ElementOfc"/>
                <w:b/>
                <w:i/>
                <w:color w:val="365F91" w:themeColor="accent1" w:themeShade="BF"/>
                <w:sz w:val="19"/>
                <w:szCs w:val="19"/>
                <w:lang w:val="en-US"/>
              </w:rPr>
              <w:t>Example</w:t>
            </w:r>
          </w:p>
          <w:p w14:paraId="3BF61717" w14:textId="77777777" w:rsidR="00682AE8" w:rsidRDefault="00682AE8" w:rsidP="00BB0963">
            <w:pPr>
              <w:pStyle w:val="Default"/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</w:pP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>Our</w:t>
            </w:r>
            <w:r w:rsidRPr="00C745E1"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 LMS allows for delegate verification, course monitoring, tracking and remote control.</w:t>
            </w:r>
            <w:r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  <w:t xml:space="preserve"> Training Delegates progress is not based solely on attendance. </w:t>
            </w:r>
          </w:p>
          <w:p w14:paraId="6AE0AE29" w14:textId="77777777" w:rsidR="00682AE8" w:rsidRPr="00DB7F0A" w:rsidRDefault="00682AE8" w:rsidP="00BB0963">
            <w:pPr>
              <w:pStyle w:val="Default"/>
              <w:rPr>
                <w:rFonts w:ascii="Artifakt ElementOfc" w:hAnsi="Artifakt ElementOfc"/>
                <w:i/>
                <w:iCs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48864ECF" w14:textId="77777777" w:rsidR="00682AE8" w:rsidRPr="00B60D60" w:rsidRDefault="00682AE8" w:rsidP="00BB0963">
            <w:pPr>
              <w:tabs>
                <w:tab w:val="left" w:pos="1260"/>
              </w:tabs>
              <w:rPr>
                <w:rFonts w:ascii="Artifakt ElementOfc" w:hAnsi="Artifakt ElementOfc" w:cs="Times New Roman"/>
                <w:b/>
                <w:sz w:val="17"/>
                <w:szCs w:val="17"/>
              </w:rPr>
            </w:pPr>
            <w:r>
              <w:rPr>
                <w:rFonts w:ascii="Artifakt ElementOfc" w:hAnsi="Artifakt ElementOfc" w:cs="Times New Roman"/>
                <w:b/>
                <w:sz w:val="17"/>
                <w:szCs w:val="17"/>
              </w:rPr>
              <w:t xml:space="preserve">Partner acknowledges Training delegates progress through the E-Learning course is not solely based on attendance or on completion of viewing learning content. </w:t>
            </w:r>
          </w:p>
          <w:p w14:paraId="638A3509" w14:textId="77777777" w:rsidR="00682AE8" w:rsidRDefault="00682AE8" w:rsidP="00BB0963">
            <w:pP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</w:pP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Yes  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No</w:t>
            </w:r>
          </w:p>
          <w:p w14:paraId="4821924E" w14:textId="77777777" w:rsidR="00682AE8" w:rsidRPr="002C1A4D" w:rsidRDefault="00682AE8" w:rsidP="00BB0963">
            <w:pPr>
              <w:rPr>
                <w:rFonts w:ascii="Artifakt ElementOfc" w:hAnsi="Artifakt ElementOfc" w:cs="Times New Roman"/>
                <w:i/>
                <w:sz w:val="16"/>
                <w:szCs w:val="16"/>
              </w:rPr>
            </w:pPr>
          </w:p>
        </w:tc>
      </w:tr>
    </w:tbl>
    <w:p w14:paraId="3436F078" w14:textId="0E6AF32F" w:rsidR="003313ED" w:rsidRDefault="003313ED"/>
    <w:p w14:paraId="2B3CB01E" w14:textId="3A48BE7C" w:rsidR="00292E1A" w:rsidRPr="00715B98" w:rsidRDefault="00DB12DB" w:rsidP="00715B98">
      <w:pPr>
        <w:spacing w:after="0"/>
        <w:rPr>
          <w:rFonts w:ascii="Artifakt ElementOfc" w:hAnsi="Artifakt ElementOfc"/>
          <w:sz w:val="20"/>
          <w:szCs w:val="20"/>
          <w:lang w:val="en-US"/>
        </w:rPr>
      </w:pPr>
      <w:r w:rsidRPr="00C745E1">
        <w:rPr>
          <w:lang w:val="en-US"/>
        </w:rPr>
        <w:br w:type="page"/>
      </w:r>
    </w:p>
    <w:tbl>
      <w:tblPr>
        <w:tblStyle w:val="TableGrid"/>
        <w:tblpPr w:leftFromText="180" w:rightFromText="180" w:vertAnchor="page" w:horzAnchor="margin" w:tblpY="2677"/>
        <w:tblW w:w="9648" w:type="dxa"/>
        <w:tblLayout w:type="fixed"/>
        <w:tblLook w:val="04A0" w:firstRow="1" w:lastRow="0" w:firstColumn="1" w:lastColumn="0" w:noHBand="0" w:noVBand="1"/>
      </w:tblPr>
      <w:tblGrid>
        <w:gridCol w:w="1998"/>
        <w:gridCol w:w="7650"/>
      </w:tblGrid>
      <w:tr w:rsidR="00292E1A" w:rsidRPr="00C745E1" w14:paraId="51818D76" w14:textId="77777777" w:rsidTr="00682AE8">
        <w:tc>
          <w:tcPr>
            <w:tcW w:w="1998" w:type="dxa"/>
          </w:tcPr>
          <w:p w14:paraId="1A7AD148" w14:textId="4CA792CA" w:rsidR="00292E1A" w:rsidRPr="00682AE8" w:rsidRDefault="00916BEB" w:rsidP="003313ED">
            <w:pPr>
              <w:jc w:val="right"/>
              <w:rPr>
                <w:rFonts w:ascii="Artifakt ElementOfc" w:hAnsi="Artifakt ElementOfc"/>
                <w:b/>
                <w:sz w:val="18"/>
                <w:szCs w:val="18"/>
                <w:lang w:val="en-US"/>
              </w:rPr>
            </w:pPr>
            <w:r w:rsidRPr="00682AE8">
              <w:rPr>
                <w:rFonts w:ascii="Artifakt ElementOfc" w:hAnsi="Artifakt ElementOfc"/>
                <w:b/>
                <w:color w:val="000000" w:themeColor="text1"/>
                <w:sz w:val="18"/>
                <w:szCs w:val="18"/>
              </w:rPr>
              <w:lastRenderedPageBreak/>
              <w:t>Autodesk Certified Instructor</w:t>
            </w:r>
            <w:r w:rsidR="006D6792" w:rsidRPr="00682AE8">
              <w:rPr>
                <w:rFonts w:ascii="Artifakt ElementOfc" w:hAnsi="Artifakt ElementOfc"/>
                <w:b/>
                <w:color w:val="000000" w:themeColor="text1"/>
                <w:sz w:val="18"/>
                <w:szCs w:val="18"/>
              </w:rPr>
              <w:t xml:space="preserve"> or Approved Instructor</w:t>
            </w:r>
            <w:r w:rsidRPr="00682AE8">
              <w:rPr>
                <w:rFonts w:ascii="Artifakt ElementOfc" w:hAnsi="Artifakt ElementOfc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25775" w:rsidRPr="00682AE8">
              <w:rPr>
                <w:rFonts w:ascii="Artifakt ElementOfc" w:hAnsi="Artifakt ElementOfc"/>
                <w:b/>
                <w:color w:val="000000" w:themeColor="text1"/>
                <w:sz w:val="18"/>
                <w:szCs w:val="18"/>
              </w:rPr>
              <w:t xml:space="preserve">(“Instructors”) </w:t>
            </w:r>
            <w:r w:rsidRPr="00682AE8">
              <w:rPr>
                <w:rFonts w:ascii="Artifakt ElementOfc" w:hAnsi="Artifakt ElementOfc"/>
                <w:b/>
                <w:color w:val="000000" w:themeColor="text1"/>
                <w:sz w:val="18"/>
                <w:szCs w:val="18"/>
              </w:rPr>
              <w:t xml:space="preserve">who will facilitate </w:t>
            </w:r>
            <w:r w:rsidR="00682AE8" w:rsidRPr="00682AE8">
              <w:rPr>
                <w:rFonts w:ascii="Artifakt ElementOfc" w:hAnsi="Artifakt ElementOfc"/>
                <w:b/>
                <w:color w:val="000000" w:themeColor="text1"/>
                <w:sz w:val="18"/>
                <w:szCs w:val="18"/>
              </w:rPr>
              <w:t>each E</w:t>
            </w:r>
            <w:r w:rsidRPr="00682AE8">
              <w:rPr>
                <w:rFonts w:ascii="Artifakt ElementOfc" w:hAnsi="Artifakt ElementOfc"/>
                <w:b/>
                <w:color w:val="000000" w:themeColor="text1"/>
                <w:sz w:val="18"/>
                <w:szCs w:val="18"/>
              </w:rPr>
              <w:t>-Learning Course</w:t>
            </w:r>
          </w:p>
        </w:tc>
        <w:tc>
          <w:tcPr>
            <w:tcW w:w="7650" w:type="dxa"/>
          </w:tcPr>
          <w:p w14:paraId="0EEEAB9C" w14:textId="32A93189" w:rsidR="00715B98" w:rsidRPr="006D6792" w:rsidRDefault="00916BEB" w:rsidP="00292E1A">
            <w:pPr>
              <w:rPr>
                <w:rFonts w:ascii="Artifakt ElementOfc" w:hAnsi="Artifakt ElementOfc"/>
                <w:i/>
                <w:color w:val="000000" w:themeColor="text1"/>
                <w:sz w:val="17"/>
                <w:szCs w:val="17"/>
                <w:lang w:val="en-US"/>
              </w:rPr>
            </w:pPr>
            <w:r w:rsidRPr="006D6792">
              <w:rPr>
                <w:rFonts w:ascii="Artifakt ElementOfc" w:hAnsi="Artifakt ElementOfc"/>
                <w:i/>
                <w:color w:val="000000" w:themeColor="text1"/>
                <w:sz w:val="17"/>
                <w:szCs w:val="17"/>
                <w:lang w:val="en-US"/>
              </w:rPr>
              <w:t xml:space="preserve">Partner will </w:t>
            </w:r>
            <w:r w:rsidR="00715B98" w:rsidRPr="006D6792">
              <w:rPr>
                <w:rFonts w:ascii="Artifakt ElementOfc" w:hAnsi="Artifakt ElementOfc"/>
                <w:i/>
                <w:color w:val="000000" w:themeColor="text1"/>
                <w:sz w:val="17"/>
                <w:szCs w:val="17"/>
                <w:lang w:val="en-US"/>
              </w:rPr>
              <w:t xml:space="preserve">provide </w:t>
            </w:r>
            <w:r w:rsidRPr="006D6792">
              <w:rPr>
                <w:rFonts w:ascii="Artifakt ElementOfc" w:hAnsi="Artifakt ElementOfc"/>
                <w:i/>
                <w:color w:val="000000" w:themeColor="text1"/>
                <w:sz w:val="17"/>
                <w:szCs w:val="17"/>
                <w:lang w:val="en-US"/>
              </w:rPr>
              <w:t xml:space="preserve">Instructor Name and E-Learning courses facilitated by </w:t>
            </w:r>
            <w:r w:rsidR="00715B98" w:rsidRPr="006D6792">
              <w:rPr>
                <w:rFonts w:ascii="Artifakt ElementOfc" w:hAnsi="Artifakt ElementOfc"/>
                <w:i/>
                <w:color w:val="000000" w:themeColor="text1"/>
                <w:sz w:val="17"/>
                <w:szCs w:val="17"/>
                <w:lang w:val="en-US"/>
              </w:rPr>
              <w:t xml:space="preserve">each </w:t>
            </w:r>
            <w:r w:rsidRPr="006D6792">
              <w:rPr>
                <w:rFonts w:ascii="Artifakt ElementOfc" w:hAnsi="Artifakt ElementOfc"/>
                <w:i/>
                <w:color w:val="000000" w:themeColor="text1"/>
                <w:sz w:val="17"/>
                <w:szCs w:val="17"/>
                <w:lang w:val="en-US"/>
              </w:rPr>
              <w:t xml:space="preserve">Instructor.  Partner will provide </w:t>
            </w:r>
            <w:r w:rsidR="00715B98" w:rsidRPr="006D6792">
              <w:rPr>
                <w:rFonts w:ascii="Artifakt ElementOfc" w:hAnsi="Artifakt ElementOfc"/>
                <w:b/>
                <w:i/>
                <w:color w:val="000000" w:themeColor="text1"/>
                <w:sz w:val="17"/>
                <w:szCs w:val="17"/>
                <w:u w:val="single"/>
                <w:lang w:val="en-US"/>
              </w:rPr>
              <w:t>completed</w:t>
            </w:r>
            <w:r w:rsidRPr="006D6792">
              <w:rPr>
                <w:rFonts w:ascii="Artifakt ElementOfc" w:hAnsi="Artifakt ElementOfc"/>
                <w:i/>
                <w:color w:val="000000" w:themeColor="text1"/>
                <w:sz w:val="17"/>
                <w:szCs w:val="17"/>
                <w:lang w:val="en-US"/>
              </w:rPr>
              <w:t xml:space="preserve"> Autodesk Approved Instructor Global Authorization Form for each Instructor </w:t>
            </w:r>
            <w:r w:rsidR="00715B98" w:rsidRPr="006D6792">
              <w:rPr>
                <w:rFonts w:ascii="Artifakt ElementOfc" w:hAnsi="Artifakt ElementOfc"/>
                <w:i/>
                <w:color w:val="000000" w:themeColor="text1"/>
                <w:sz w:val="17"/>
                <w:szCs w:val="17"/>
                <w:lang w:val="en-US"/>
              </w:rPr>
              <w:t>f</w:t>
            </w:r>
            <w:r w:rsidR="006D6792" w:rsidRPr="006D6792">
              <w:rPr>
                <w:rFonts w:ascii="Artifakt ElementOfc" w:hAnsi="Artifakt ElementOfc"/>
                <w:i/>
                <w:color w:val="000000" w:themeColor="text1"/>
                <w:sz w:val="17"/>
                <w:szCs w:val="17"/>
                <w:lang w:val="en-US"/>
              </w:rPr>
              <w:t>acilitating E-Learning Courses, which will include Instructor’s proof of ACI, ACU, or ACP credentials.</w:t>
            </w:r>
          </w:p>
          <w:p w14:paraId="0609CE66" w14:textId="77777777" w:rsidR="006D6792" w:rsidRDefault="006D6792" w:rsidP="00715B98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</w:p>
          <w:p w14:paraId="668C22A2" w14:textId="77777777" w:rsidR="00715B98" w:rsidRDefault="00715B98" w:rsidP="00715B98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Instructor Name:</w:t>
            </w:r>
          </w:p>
          <w:p w14:paraId="55F416E3" w14:textId="77777777" w:rsidR="00715B98" w:rsidRDefault="00715B98" w:rsidP="00715B98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E-Learning Course Name:</w:t>
            </w:r>
          </w:p>
          <w:p w14:paraId="6C0AA6B2" w14:textId="0211B28C" w:rsidR="00AA3BE0" w:rsidRDefault="00AA3BE0" w:rsidP="00715B98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ACU or ACP Credential Identification Code:</w:t>
            </w:r>
          </w:p>
          <w:p w14:paraId="0EE8CD2E" w14:textId="38E629FC" w:rsidR="00AA3BE0" w:rsidRDefault="00AA3BE0" w:rsidP="00AA3BE0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Did Partner verify Instructor’s ACI’s Credential on </w:t>
            </w:r>
            <w:r w:rsidR="00DA347A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Credly</w:t>
            </w: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site?:</w:t>
            </w:r>
            <w:r>
              <w:t xml:space="preserve">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Yes   </w:t>
            </w:r>
          </w:p>
          <w:p w14:paraId="6E7B7480" w14:textId="0CB57415" w:rsidR="00AA3BE0" w:rsidRDefault="006F082A" w:rsidP="00715B98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u w:val="single"/>
                <w:lang w:val="en-US"/>
              </w:rPr>
            </w:pPr>
            <w:r w:rsidRPr="006F082A">
              <w:rPr>
                <w:rFonts w:ascii="Artifakt ElementOfc" w:hAnsi="Artifakt ElementOfc"/>
                <w:color w:val="000000" w:themeColor="text1"/>
                <w:sz w:val="19"/>
                <w:szCs w:val="19"/>
                <w:u w:val="single"/>
                <w:lang w:val="en-US"/>
              </w:rPr>
              <w:t>https://www.credly.com/org/autodesk/verify</w:t>
            </w:r>
          </w:p>
          <w:p w14:paraId="54417381" w14:textId="77777777" w:rsidR="006F082A" w:rsidRDefault="006F082A" w:rsidP="00715B98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</w:p>
          <w:p w14:paraId="5EC05A7A" w14:textId="77777777" w:rsidR="00AA3BE0" w:rsidRDefault="00AA3BE0" w:rsidP="00AA3BE0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Instructor Name:</w:t>
            </w:r>
          </w:p>
          <w:p w14:paraId="145BF5A8" w14:textId="77777777" w:rsidR="00AA3BE0" w:rsidRDefault="00AA3BE0" w:rsidP="00AA3BE0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E-Learning Course Name:</w:t>
            </w:r>
          </w:p>
          <w:p w14:paraId="26EBE0C2" w14:textId="77777777" w:rsidR="00AA3BE0" w:rsidRDefault="00AA3BE0" w:rsidP="00AA3BE0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ACU or ACP Credential Identification Code:</w:t>
            </w:r>
          </w:p>
          <w:p w14:paraId="421A4B31" w14:textId="1B8F9555" w:rsidR="00AA3BE0" w:rsidRDefault="00AA3BE0" w:rsidP="00AA3BE0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Did Partner verify Instructor’s ACI’s Credential on </w:t>
            </w:r>
            <w:r w:rsidR="00DA347A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Credly</w:t>
            </w:r>
            <w:r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site?:</w:t>
            </w:r>
            <w:r w:rsidR="00682AE8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>
              <w:t xml:space="preserve">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Yes</w:t>
            </w:r>
            <w:r w:rsidR="00682AE8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</w:p>
          <w:p w14:paraId="052740A6" w14:textId="5D08E2D9" w:rsidR="00715B98" w:rsidRDefault="006F082A" w:rsidP="00AA3BE0">
            <w:pPr>
              <w:rPr>
                <w:rFonts w:ascii="Artifakt ElementOfc" w:hAnsi="Artifakt ElementOfc"/>
                <w:color w:val="000000" w:themeColor="text1"/>
                <w:sz w:val="19"/>
                <w:szCs w:val="19"/>
                <w:u w:val="single"/>
                <w:lang w:val="en-US"/>
              </w:rPr>
            </w:pPr>
            <w:r w:rsidRPr="006F082A">
              <w:rPr>
                <w:rFonts w:ascii="Artifakt ElementOfc" w:hAnsi="Artifakt ElementOfc"/>
                <w:color w:val="000000" w:themeColor="text1"/>
                <w:sz w:val="19"/>
                <w:szCs w:val="19"/>
                <w:u w:val="single"/>
                <w:lang w:val="en-US"/>
              </w:rPr>
              <w:t>https://www.credly.com/org/autodesk/verify</w:t>
            </w:r>
          </w:p>
          <w:p w14:paraId="5ED2A144" w14:textId="7A612721" w:rsidR="006F082A" w:rsidRPr="002C1A4D" w:rsidRDefault="006F082A" w:rsidP="00AA3BE0">
            <w:pPr>
              <w:rPr>
                <w:rFonts w:ascii="Artifakt ElementOfc" w:hAnsi="Artifakt ElementOfc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42005" w:rsidRPr="00C745E1" w14:paraId="0E2441F0" w14:textId="77777777" w:rsidTr="00682AE8">
        <w:tc>
          <w:tcPr>
            <w:tcW w:w="1998" w:type="dxa"/>
          </w:tcPr>
          <w:p w14:paraId="6C0DFA2D" w14:textId="0DD629B4" w:rsidR="00642005" w:rsidRPr="00950551" w:rsidRDefault="004E0B2A" w:rsidP="004E0B2A">
            <w:pPr>
              <w:pStyle w:val="Default"/>
              <w:jc w:val="right"/>
              <w:rPr>
                <w:rFonts w:ascii="Artifakt ElementOfc" w:hAnsi="Artifakt ElementOfc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tifakt ElementOfc" w:hAnsi="Artifakt ElementOfc"/>
                <w:b/>
                <w:color w:val="000000" w:themeColor="text1"/>
                <w:sz w:val="20"/>
                <w:szCs w:val="20"/>
              </w:rPr>
              <w:t>Reporting</w:t>
            </w:r>
            <w:r w:rsidR="00A32FC7">
              <w:rPr>
                <w:rFonts w:ascii="Artifakt ElementOfc" w:hAnsi="Artifakt ElementOfc"/>
                <w:b/>
                <w:color w:val="000000" w:themeColor="text1"/>
                <w:sz w:val="20"/>
                <w:szCs w:val="20"/>
              </w:rPr>
              <w:t xml:space="preserve"> Requirements</w:t>
            </w:r>
          </w:p>
        </w:tc>
        <w:tc>
          <w:tcPr>
            <w:tcW w:w="7650" w:type="dxa"/>
          </w:tcPr>
          <w:p w14:paraId="48818439" w14:textId="70E02722" w:rsidR="004E0B2A" w:rsidRPr="00B75CC3" w:rsidRDefault="004E0B2A" w:rsidP="004E0B2A">
            <w:pPr>
              <w:pStyle w:val="ListParagraph"/>
              <w:ind w:left="0"/>
              <w:rPr>
                <w:rFonts w:ascii="Artifakt ElementOfc" w:hAnsi="Artifakt ElementOfc" w:cs="Times New Roman"/>
                <w:i/>
                <w:sz w:val="17"/>
                <w:szCs w:val="17"/>
              </w:rPr>
            </w:pPr>
            <w:r w:rsidRPr="00950551">
              <w:rPr>
                <w:rFonts w:ascii="Artifakt ElementOfc" w:hAnsi="Artifakt ElementOfc" w:cs="Times New Roman"/>
                <w:i/>
                <w:sz w:val="17"/>
                <w:szCs w:val="17"/>
              </w:rPr>
              <w:t>Partner</w:t>
            </w:r>
            <w:r>
              <w:rPr>
                <w:rFonts w:ascii="Artifakt ElementOfc" w:hAnsi="Artifakt ElementOfc" w:cs="Times New Roman"/>
                <w:i/>
                <w:sz w:val="17"/>
                <w:szCs w:val="17"/>
              </w:rPr>
              <w:t xml:space="preserve"> </w:t>
            </w:r>
            <w:r w:rsidRPr="00950551">
              <w:rPr>
                <w:rFonts w:ascii="Artifakt ElementOfc" w:hAnsi="Artifakt ElementOfc" w:cs="Times New Roman"/>
                <w:i/>
                <w:sz w:val="17"/>
                <w:szCs w:val="17"/>
              </w:rPr>
              <w:t xml:space="preserve">must </w:t>
            </w:r>
            <w:r>
              <w:rPr>
                <w:rFonts w:ascii="Artifakt ElementOfc" w:hAnsi="Artifakt ElementOfc" w:cs="Times New Roman"/>
                <w:i/>
                <w:sz w:val="17"/>
                <w:szCs w:val="17"/>
              </w:rPr>
              <w:t xml:space="preserve">meet the </w:t>
            </w:r>
            <w:r w:rsidR="00C4287D">
              <w:rPr>
                <w:rFonts w:ascii="Artifakt ElementOfc" w:hAnsi="Artifakt ElementOfc" w:cs="Times New Roman"/>
                <w:i/>
                <w:sz w:val="17"/>
                <w:szCs w:val="17"/>
              </w:rPr>
              <w:t xml:space="preserve">E-Learning Course </w:t>
            </w:r>
            <w:r>
              <w:rPr>
                <w:rFonts w:ascii="Artifakt ElementOfc" w:hAnsi="Artifakt ElementOfc" w:cs="Times New Roman"/>
                <w:i/>
                <w:sz w:val="17"/>
                <w:szCs w:val="17"/>
              </w:rPr>
              <w:t>Requirement</w:t>
            </w:r>
            <w:r w:rsidR="00B75CC3">
              <w:rPr>
                <w:rFonts w:ascii="Artifakt ElementOfc" w:hAnsi="Artifakt ElementOfc" w:cs="Times New Roman"/>
                <w:i/>
                <w:sz w:val="17"/>
                <w:szCs w:val="17"/>
              </w:rPr>
              <w:t xml:space="preserve">s defined in the Program Guide, </w:t>
            </w:r>
            <w:r w:rsidR="00C4287D">
              <w:rPr>
                <w:rFonts w:ascii="Artifakt ElementOfc" w:hAnsi="Artifakt ElementOfc" w:cs="Times New Roman"/>
                <w:i/>
                <w:sz w:val="17"/>
                <w:szCs w:val="17"/>
              </w:rPr>
              <w:t xml:space="preserve">Exhibit—1, </w:t>
            </w:r>
            <w:r w:rsidR="00C4287D" w:rsidRPr="009C04BA">
              <w:rPr>
                <w:rFonts w:ascii="Artifakt ElementOfc" w:hAnsi="Artifakt ElementOfc" w:cs="Times New Roman"/>
                <w:i/>
                <w:sz w:val="17"/>
                <w:szCs w:val="17"/>
              </w:rPr>
              <w:t>Section 2.6</w:t>
            </w:r>
            <w:r w:rsidR="00B75CC3" w:rsidRPr="009C04BA">
              <w:rPr>
                <w:rFonts w:ascii="Artifakt ElementOfc" w:hAnsi="Artifakt ElementOfc" w:cs="Times New Roman"/>
                <w:i/>
                <w:sz w:val="17"/>
                <w:szCs w:val="17"/>
              </w:rPr>
              <w:t xml:space="preserve">, </w:t>
            </w:r>
            <w:r w:rsidRPr="009C04BA">
              <w:rPr>
                <w:rFonts w:ascii="Artifakt ElementOfc" w:hAnsi="Artifakt ElementOfc" w:cs="Times New Roman"/>
                <w:i/>
                <w:sz w:val="17"/>
                <w:szCs w:val="17"/>
              </w:rPr>
              <w:t>Reporting</w:t>
            </w:r>
            <w:r w:rsidRPr="00B75CC3">
              <w:rPr>
                <w:rFonts w:ascii="Artifakt ElementOfc" w:hAnsi="Artifakt ElementOfc" w:cs="Times New Roman"/>
                <w:i/>
                <w:sz w:val="17"/>
                <w:szCs w:val="17"/>
              </w:rPr>
              <w:t>.</w:t>
            </w:r>
            <w:r w:rsidR="00B75CC3" w:rsidRPr="00B75CC3">
              <w:rPr>
                <w:rFonts w:ascii="Artifakt ElementOfc" w:hAnsi="Artifakt ElementOfc" w:cs="Times New Roman"/>
                <w:i/>
                <w:sz w:val="17"/>
                <w:szCs w:val="17"/>
              </w:rPr>
              <w:t xml:space="preserve"> </w:t>
            </w:r>
            <w:r w:rsidR="00B75CC3" w:rsidRPr="00B75CC3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  <w:t>Partner will make Reports available to Autodesk or its designated Distributor</w:t>
            </w:r>
          </w:p>
          <w:p w14:paraId="48C62E04" w14:textId="77777777" w:rsidR="003C69CF" w:rsidRDefault="003C69CF" w:rsidP="003C69CF">
            <w:pPr>
              <w:tabs>
                <w:tab w:val="left" w:pos="1260"/>
              </w:tabs>
              <w:rPr>
                <w:rFonts w:ascii="Artifakt ElementOfc" w:hAnsi="Artifakt ElementOfc" w:cs="Times New Roman"/>
                <w:b/>
                <w:sz w:val="17"/>
                <w:szCs w:val="17"/>
              </w:rPr>
            </w:pPr>
          </w:p>
          <w:p w14:paraId="016A1596" w14:textId="3499E88A" w:rsidR="003C69CF" w:rsidRPr="00B60D60" w:rsidRDefault="003C69CF" w:rsidP="003C69CF">
            <w:pPr>
              <w:tabs>
                <w:tab w:val="left" w:pos="1260"/>
              </w:tabs>
              <w:rPr>
                <w:rFonts w:ascii="Artifakt ElementOfc" w:hAnsi="Artifakt ElementOfc" w:cs="Times New Roman"/>
                <w:b/>
                <w:sz w:val="17"/>
                <w:szCs w:val="17"/>
              </w:rPr>
            </w:pPr>
            <w:r>
              <w:rPr>
                <w:rFonts w:ascii="Artifakt ElementOfc" w:hAnsi="Artifakt ElementOfc" w:cs="Times New Roman"/>
                <w:b/>
                <w:sz w:val="17"/>
                <w:szCs w:val="17"/>
              </w:rPr>
              <w:t>Partner will report the following information to Autodesk on a quarterly basis:</w:t>
            </w:r>
          </w:p>
          <w:p w14:paraId="5DCAD124" w14:textId="3FE500A9" w:rsidR="003C69CF" w:rsidRDefault="00A921EE" w:rsidP="003C69CF">
            <w:pP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Training delegate attendance totals                            </w:t>
            </w:r>
            <w:r w:rsidR="003C69CF"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 w:rsidR="003C69CF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Yes   </w:t>
            </w:r>
          </w:p>
          <w:p w14:paraId="2708167F" w14:textId="5B4A4CAE" w:rsidR="00A921EE" w:rsidRDefault="00A921EE" w:rsidP="003C69CF">
            <w:pP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Training delegate progress and survey results         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Yes   </w:t>
            </w:r>
          </w:p>
          <w:p w14:paraId="25F19AFE" w14:textId="77777777" w:rsidR="00642005" w:rsidRDefault="00A921EE" w:rsidP="00A921EE">
            <w:pPr>
              <w:pStyle w:val="Default"/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tifakt ElementOfc" w:hAnsi="Artifakt ElementOfc"/>
                <w:color w:val="595959" w:themeColor="text1" w:themeTint="A6"/>
                <w:sz w:val="19"/>
                <w:szCs w:val="19"/>
                <w:lang w:val="en-US"/>
              </w:rPr>
              <w:t xml:space="preserve">E-Learning course completion ratios                                </w:t>
            </w:r>
            <w:r w:rsidRPr="00C745E1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>☐</w:t>
            </w:r>
            <w:r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 Yes   </w:t>
            </w:r>
          </w:p>
          <w:p w14:paraId="6F439126" w14:textId="1F47D15E" w:rsidR="004E6930" w:rsidRPr="002C1A4D" w:rsidRDefault="004E6930" w:rsidP="00A921EE">
            <w:pPr>
              <w:pStyle w:val="Default"/>
              <w:rPr>
                <w:rFonts w:ascii="Artifakt ElementOfc" w:hAnsi="Artifakt ElementOfc"/>
                <w:color w:val="595959" w:themeColor="text1" w:themeTint="A6"/>
                <w:sz w:val="16"/>
                <w:szCs w:val="16"/>
                <w:lang w:val="en-US"/>
              </w:rPr>
            </w:pPr>
          </w:p>
        </w:tc>
      </w:tr>
      <w:tr w:rsidR="00A32FC7" w:rsidRPr="00C745E1" w14:paraId="52039E2E" w14:textId="77777777" w:rsidTr="00682AE8">
        <w:tc>
          <w:tcPr>
            <w:tcW w:w="1998" w:type="dxa"/>
          </w:tcPr>
          <w:p w14:paraId="77662F79" w14:textId="4D538805" w:rsidR="00A32FC7" w:rsidRDefault="00A32FC7" w:rsidP="00A32FC7">
            <w:pPr>
              <w:pStyle w:val="Default"/>
              <w:jc w:val="right"/>
              <w:rPr>
                <w:rFonts w:ascii="Artifakt ElementOfc" w:hAnsi="Artifakt ElementOfc"/>
                <w:b/>
                <w:color w:val="000000" w:themeColor="text1"/>
                <w:sz w:val="20"/>
                <w:szCs w:val="20"/>
              </w:rPr>
            </w:pPr>
            <w:r w:rsidRPr="003313ED">
              <w:rPr>
                <w:rFonts w:ascii="Artifakt ElementOfc" w:hAnsi="Artifakt ElementOfc"/>
                <w:b/>
                <w:bCs/>
                <w:sz w:val="20"/>
                <w:szCs w:val="20"/>
                <w:lang w:val="en-US"/>
              </w:rPr>
              <w:t>Course Requirements</w:t>
            </w:r>
          </w:p>
        </w:tc>
        <w:tc>
          <w:tcPr>
            <w:tcW w:w="7650" w:type="dxa"/>
          </w:tcPr>
          <w:p w14:paraId="59C1E889" w14:textId="4C2230D9" w:rsidR="00C4287D" w:rsidRPr="00C4287D" w:rsidRDefault="00A32FC7" w:rsidP="00B25775">
            <w:pPr>
              <w:pStyle w:val="Default"/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</w:pPr>
            <w:r w:rsidRPr="00C4287D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Partner confirms each E-Learning Course offered by Partner meets the </w:t>
            </w:r>
            <w:r w:rsidRPr="00B25775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u w:val="single"/>
                <w:lang w:val="en-US"/>
              </w:rPr>
              <w:t>requirements</w:t>
            </w:r>
            <w:r w:rsidRPr="00C4287D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 detailed in the Program Guide, E</w:t>
            </w:r>
            <w:r w:rsidR="00C4287D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xhibit–1: </w:t>
            </w:r>
            <w:r w:rsidR="00C4287D" w:rsidRPr="00CF7D0E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  <w:t>Section 2</w:t>
            </w:r>
            <w:r w:rsidRPr="00CF7D0E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  <w:t>.3</w:t>
            </w:r>
            <w:r w:rsidR="00C4287D" w:rsidRPr="00CF7D0E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  <w:t>, E–Learning Courses</w:t>
            </w:r>
            <w:r w:rsidR="00B25775" w:rsidRPr="00CF7D0E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, </w:t>
            </w:r>
            <w:r w:rsidR="00C4287D" w:rsidRPr="00CF7D0E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  <w:t>Section 2.4 Progress</w:t>
            </w:r>
            <w:r w:rsidR="00B25775" w:rsidRPr="00CF7D0E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, and </w:t>
            </w:r>
            <w:r w:rsidR="00C4287D" w:rsidRPr="00CF7D0E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  <w:t>Section 2.5 Certificate of Completion</w:t>
            </w:r>
            <w:r w:rsidR="00D94F60">
              <w:rPr>
                <w:rFonts w:ascii="Artifakt ElementOfc" w:hAnsi="Artifakt ElementOfc"/>
                <w:i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 </w:t>
            </w:r>
          </w:p>
          <w:p w14:paraId="2A8959B6" w14:textId="77777777" w:rsidR="00A32FC7" w:rsidRPr="004E6930" w:rsidRDefault="00A32FC7" w:rsidP="00A32FC7">
            <w:pPr>
              <w:rPr>
                <w:rFonts w:ascii="Artifakt ElementOfc" w:hAnsi="Artifakt ElementOfc"/>
                <w:color w:val="000000" w:themeColor="text1"/>
                <w:sz w:val="18"/>
                <w:szCs w:val="18"/>
                <w:lang w:val="en-US"/>
              </w:rPr>
            </w:pPr>
          </w:p>
          <w:p w14:paraId="26381ED5" w14:textId="6B670893" w:rsidR="00A32FC7" w:rsidRPr="00C4287D" w:rsidRDefault="00A32FC7" w:rsidP="00A32FC7">
            <w:pPr>
              <w:pStyle w:val="ListParagraph"/>
              <w:ind w:left="0"/>
              <w:rPr>
                <w:rFonts w:ascii="Artifakt ElementOfc" w:hAnsi="Artifakt ElementOfc" w:cs="Times New Roman"/>
                <w:i/>
                <w:sz w:val="19"/>
                <w:szCs w:val="19"/>
              </w:rPr>
            </w:pPr>
            <w:r w:rsidRPr="00C4287D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>☐</w:t>
            </w:r>
            <w:r w:rsidR="00B005A2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 Yes </w:t>
            </w:r>
          </w:p>
        </w:tc>
      </w:tr>
      <w:tr w:rsidR="00A32FC7" w:rsidRPr="00C745E1" w14:paraId="6E9DA5E8" w14:textId="77777777" w:rsidTr="00682AE8">
        <w:tc>
          <w:tcPr>
            <w:tcW w:w="1998" w:type="dxa"/>
          </w:tcPr>
          <w:p w14:paraId="05198702" w14:textId="6AC0D4B4" w:rsidR="00A32FC7" w:rsidRPr="00682AE8" w:rsidRDefault="00A32FC7" w:rsidP="00A32FC7">
            <w:pPr>
              <w:pStyle w:val="Default"/>
              <w:jc w:val="right"/>
              <w:rPr>
                <w:rFonts w:ascii="Artifakt ElementOfc" w:hAnsi="Artifakt ElementOfc"/>
                <w:b/>
                <w:color w:val="000000" w:themeColor="text1"/>
                <w:sz w:val="19"/>
                <w:szCs w:val="19"/>
              </w:rPr>
            </w:pPr>
            <w:r w:rsidRPr="00682AE8">
              <w:rPr>
                <w:rFonts w:ascii="Artifakt ElementOfc" w:hAnsi="Artifakt ElementOfc"/>
                <w:b/>
                <w:i/>
                <w:color w:val="000000" w:themeColor="text1"/>
                <w:sz w:val="19"/>
                <w:szCs w:val="19"/>
              </w:rPr>
              <w:t xml:space="preserve">    </w:t>
            </w:r>
            <w:r w:rsidR="00B005A2" w:rsidRPr="00682AE8">
              <w:rPr>
                <w:rFonts w:ascii="Artifakt ElementOfc" w:hAnsi="Artifakt ElementOfc"/>
                <w:b/>
                <w:i/>
                <w:color w:val="000000" w:themeColor="text1"/>
                <w:sz w:val="19"/>
                <w:szCs w:val="19"/>
              </w:rPr>
              <w:t>Partner</w:t>
            </w:r>
            <w:r w:rsidRPr="00682AE8">
              <w:rPr>
                <w:rFonts w:ascii="Artifakt ElementOfc" w:hAnsi="Artifakt ElementOfc"/>
                <w:b/>
                <w:i/>
                <w:color w:val="000000" w:themeColor="text1"/>
                <w:sz w:val="19"/>
                <w:szCs w:val="19"/>
              </w:rPr>
              <w:t xml:space="preserve"> Acknowledgement</w:t>
            </w:r>
          </w:p>
        </w:tc>
        <w:tc>
          <w:tcPr>
            <w:tcW w:w="7650" w:type="dxa"/>
          </w:tcPr>
          <w:p w14:paraId="0835D6FD" w14:textId="7D79F3A2" w:rsidR="00B25775" w:rsidRPr="00B25775" w:rsidRDefault="00B25775" w:rsidP="00B25775">
            <w:pPr>
              <w:pStyle w:val="Default"/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</w:pPr>
            <w:r w:rsidRPr="00B25775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Partner acknowledges the </w:t>
            </w:r>
            <w:r w:rsidRPr="00B005A2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u w:val="single"/>
                <w:lang w:val="en-US"/>
              </w:rPr>
              <w:t>Signing Party or Business Principle</w:t>
            </w:r>
            <w:r w:rsidRPr="00B25775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 have reviewed this E-Learning Authorization to Train E-Learning Course Proposal, submitted by Partner to Distributor, and confirm all information is </w:t>
            </w:r>
            <w:r w:rsidRPr="00B25775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u w:val="single"/>
                <w:lang w:val="en-US"/>
              </w:rPr>
              <w:t>accurate</w:t>
            </w:r>
            <w:r w:rsidRPr="00B25775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>.</w:t>
            </w:r>
          </w:p>
          <w:p w14:paraId="148563DB" w14:textId="77777777" w:rsidR="00B25775" w:rsidRPr="00AA50B2" w:rsidRDefault="00B25775" w:rsidP="00B25775">
            <w:pPr>
              <w:pStyle w:val="ListParagraph"/>
              <w:ind w:left="0"/>
              <w:rPr>
                <w:rFonts w:ascii="Artifakt ElementOfc" w:hAnsi="Artifakt ElementOfc" w:cs="Times New Roman"/>
                <w:sz w:val="20"/>
                <w:szCs w:val="20"/>
              </w:rPr>
            </w:pPr>
            <w:r w:rsidRPr="00AA50B2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☐ Yes   </w:t>
            </w:r>
          </w:p>
          <w:p w14:paraId="55A724A6" w14:textId="77777777" w:rsidR="00B25775" w:rsidRDefault="00B25775" w:rsidP="00A32FC7">
            <w:pPr>
              <w:pStyle w:val="Default"/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</w:pPr>
          </w:p>
          <w:p w14:paraId="7EA0201B" w14:textId="5750C32E" w:rsidR="00A32FC7" w:rsidRPr="00B25775" w:rsidRDefault="00A32FC7" w:rsidP="00A32FC7">
            <w:pPr>
              <w:pStyle w:val="Default"/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</w:pPr>
            <w:r w:rsidRPr="00B25775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Partner acknowledges the Signing Party, </w:t>
            </w:r>
            <w:r w:rsidR="00B25775" w:rsidRPr="00B25775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Business Principle, </w:t>
            </w:r>
            <w:r w:rsidRPr="00B25775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>Site Director, Site Manager, and Instructors have read the Program Guide</w:t>
            </w:r>
            <w:r w:rsidR="00B25775" w:rsidRPr="00B25775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>(s)</w:t>
            </w:r>
            <w:r w:rsidRPr="00B25775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>.</w:t>
            </w:r>
          </w:p>
          <w:p w14:paraId="5FFCAACF" w14:textId="77777777" w:rsidR="00A32FC7" w:rsidRPr="00AA50B2" w:rsidRDefault="00A32FC7" w:rsidP="00A32FC7">
            <w:pPr>
              <w:pStyle w:val="ListParagraph"/>
              <w:ind w:left="0"/>
              <w:rPr>
                <w:rFonts w:ascii="Artifakt ElementOfc" w:hAnsi="Artifakt ElementOfc" w:cs="Times New Roman"/>
                <w:sz w:val="20"/>
                <w:szCs w:val="20"/>
              </w:rPr>
            </w:pPr>
            <w:r w:rsidRPr="00AA50B2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☐ Yes   </w:t>
            </w:r>
          </w:p>
          <w:p w14:paraId="7B31C2E7" w14:textId="77777777" w:rsidR="00A32FC7" w:rsidRDefault="00A32FC7" w:rsidP="00A32FC7">
            <w:pPr>
              <w:pStyle w:val="ListParagraph"/>
              <w:ind w:left="0"/>
              <w:rPr>
                <w:rFonts w:ascii="Artifakt ElementOfc" w:hAnsi="Artifakt ElementOfc" w:cs="Times New Roman"/>
                <w:sz w:val="17"/>
                <w:szCs w:val="17"/>
              </w:rPr>
            </w:pPr>
          </w:p>
          <w:p w14:paraId="3F0F13DA" w14:textId="65915AC6" w:rsidR="00A32FC7" w:rsidRPr="00B25775" w:rsidRDefault="00A32FC7" w:rsidP="00A32FC7">
            <w:pPr>
              <w:pStyle w:val="ListParagraph"/>
              <w:ind w:left="0"/>
              <w:rPr>
                <w:rFonts w:ascii="Artifakt ElementOfc" w:hAnsi="Artifakt ElementOfc" w:cs="Times New Roman"/>
                <w:b/>
                <w:sz w:val="17"/>
                <w:szCs w:val="17"/>
              </w:rPr>
            </w:pPr>
            <w:r w:rsidRPr="00B25775">
              <w:rPr>
                <w:rFonts w:ascii="Artifakt ElementOfc" w:hAnsi="Artifakt ElementOfc" w:cs="Times New Roman"/>
                <w:b/>
                <w:sz w:val="17"/>
                <w:szCs w:val="17"/>
              </w:rPr>
              <w:t xml:space="preserve">Partner acknowledges and accepts the </w:t>
            </w:r>
            <w:r w:rsidR="00693BDC">
              <w:rPr>
                <w:rFonts w:ascii="Artifakt ElementOfc" w:hAnsi="Artifakt ElementOfc" w:cs="Times New Roman"/>
                <w:b/>
                <w:sz w:val="17"/>
                <w:szCs w:val="17"/>
              </w:rPr>
              <w:t>Autodesk Training Evaluation System Requirement and the Annual 85% Performance Rating R</w:t>
            </w:r>
            <w:r w:rsidR="00AC3F1C">
              <w:rPr>
                <w:rFonts w:ascii="Artifakt ElementOfc" w:hAnsi="Artifakt ElementOfc" w:cs="Times New Roman"/>
                <w:b/>
                <w:sz w:val="17"/>
                <w:szCs w:val="17"/>
              </w:rPr>
              <w:t>equirement for E-Learning Courses</w:t>
            </w:r>
            <w:r w:rsidRPr="00B25775">
              <w:rPr>
                <w:rFonts w:ascii="Artifakt ElementOfc" w:hAnsi="Artifakt ElementOfc" w:cs="Times New Roman"/>
                <w:b/>
                <w:sz w:val="17"/>
                <w:szCs w:val="17"/>
              </w:rPr>
              <w:t xml:space="preserve"> </w:t>
            </w:r>
            <w:r w:rsidR="00693BDC">
              <w:rPr>
                <w:rFonts w:ascii="Artifakt ElementOfc" w:hAnsi="Artifakt ElementOfc" w:cs="Times New Roman"/>
                <w:b/>
                <w:sz w:val="17"/>
                <w:szCs w:val="17"/>
              </w:rPr>
              <w:t>detailed in the Program Guide</w:t>
            </w:r>
            <w:r w:rsidRPr="00B25775">
              <w:rPr>
                <w:rFonts w:ascii="Artifakt ElementOfc" w:hAnsi="Artifakt ElementOfc" w:cs="Times New Roman"/>
                <w:b/>
                <w:sz w:val="17"/>
                <w:szCs w:val="17"/>
              </w:rPr>
              <w:t xml:space="preserve">. </w:t>
            </w:r>
          </w:p>
          <w:p w14:paraId="40795675" w14:textId="77777777" w:rsidR="00A32FC7" w:rsidRPr="00AA50B2" w:rsidRDefault="00A32FC7" w:rsidP="00A32FC7">
            <w:pPr>
              <w:pStyle w:val="Default"/>
              <w:jc w:val="both"/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</w:pPr>
            <w:r w:rsidRPr="00AA50B2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☐ Yes   </w:t>
            </w:r>
          </w:p>
          <w:p w14:paraId="09F68C31" w14:textId="77777777" w:rsidR="00A32FC7" w:rsidRPr="0068384D" w:rsidRDefault="00A32FC7" w:rsidP="00A32FC7">
            <w:pPr>
              <w:pStyle w:val="Default"/>
              <w:jc w:val="both"/>
              <w:rPr>
                <w:rFonts w:ascii="Artifakt ElementOfc" w:hAnsi="Artifakt ElementOfc"/>
                <w:iCs/>
                <w:color w:val="595959" w:themeColor="text1" w:themeTint="A6"/>
                <w:sz w:val="18"/>
                <w:szCs w:val="18"/>
                <w:lang w:val="en-US"/>
              </w:rPr>
            </w:pPr>
          </w:p>
          <w:p w14:paraId="526CE46E" w14:textId="171383B4" w:rsidR="00A32FC7" w:rsidRPr="00B25775" w:rsidRDefault="00A32FC7" w:rsidP="00A32FC7">
            <w:pPr>
              <w:pStyle w:val="Default"/>
              <w:jc w:val="both"/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</w:pPr>
            <w:r w:rsidRPr="00B25775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Partner </w:t>
            </w:r>
            <w:r w:rsidR="00AC3F1C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acknowledges and </w:t>
            </w:r>
            <w:r w:rsidRPr="00B25775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>accepts the requirement to utilize the Autodesk Training Evaluation System (TES). Partner will</w:t>
            </w:r>
            <w:r w:rsidR="00AC3F1C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 register all Autodesk-related C</w:t>
            </w:r>
            <w:r w:rsidRPr="00B25775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ourses in the TES System and deliver </w:t>
            </w:r>
            <w:r w:rsidR="00693BDC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>Course Evaluations</w:t>
            </w:r>
            <w:r w:rsidRPr="00B25775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 to each </w:t>
            </w:r>
            <w:r w:rsidR="00682AE8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>training delegate</w:t>
            </w:r>
            <w:r w:rsidR="00693BDC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 participating in a</w:t>
            </w:r>
            <w:r w:rsidR="00AC3F1C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>n E-Learning</w:t>
            </w:r>
            <w:r w:rsidR="00693BDC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 xml:space="preserve"> Course</w:t>
            </w:r>
            <w:r w:rsidRPr="00B25775">
              <w:rPr>
                <w:rFonts w:ascii="Artifakt ElementOfc" w:hAnsi="Artifakt ElementOfc"/>
                <w:b/>
                <w:iCs/>
                <w:color w:val="595959" w:themeColor="text1" w:themeTint="A6"/>
                <w:sz w:val="17"/>
                <w:szCs w:val="17"/>
                <w:lang w:val="en-US"/>
              </w:rPr>
              <w:t>.</w:t>
            </w:r>
          </w:p>
          <w:p w14:paraId="3F5D0535" w14:textId="6FD43E0D" w:rsidR="00A32FC7" w:rsidRPr="00AA50B2" w:rsidRDefault="00A32FC7" w:rsidP="004D2CE5">
            <w:pPr>
              <w:pStyle w:val="ListParagraph"/>
              <w:ind w:left="0"/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</w:pPr>
            <w:r w:rsidRPr="00AA50B2">
              <w:rPr>
                <w:rFonts w:ascii="Artifakt ElementOfc" w:hAnsi="Artifakt ElementOfc"/>
                <w:color w:val="000000" w:themeColor="text1"/>
                <w:sz w:val="20"/>
                <w:szCs w:val="20"/>
                <w:lang w:val="en-US"/>
              </w:rPr>
              <w:t xml:space="preserve">☐ Yes   </w:t>
            </w:r>
          </w:p>
        </w:tc>
      </w:tr>
    </w:tbl>
    <w:p w14:paraId="705927A2" w14:textId="77777777" w:rsidR="00DB4CBB" w:rsidRDefault="00DB4CBB">
      <w:r>
        <w:br w:type="page"/>
      </w:r>
    </w:p>
    <w:tbl>
      <w:tblPr>
        <w:tblStyle w:val="TableGrid"/>
        <w:tblpPr w:leftFromText="180" w:rightFromText="180" w:vertAnchor="page" w:horzAnchor="margin" w:tblpY="2677"/>
        <w:tblW w:w="9648" w:type="dxa"/>
        <w:tblLayout w:type="fixed"/>
        <w:tblLook w:val="04A0" w:firstRow="1" w:lastRow="0" w:firstColumn="1" w:lastColumn="0" w:noHBand="0" w:noVBand="1"/>
      </w:tblPr>
      <w:tblGrid>
        <w:gridCol w:w="1998"/>
        <w:gridCol w:w="7650"/>
      </w:tblGrid>
      <w:tr w:rsidR="00A32FC7" w:rsidRPr="00C745E1" w14:paraId="22ECCB4A" w14:textId="77777777" w:rsidTr="00682AE8">
        <w:tc>
          <w:tcPr>
            <w:tcW w:w="1998" w:type="dxa"/>
          </w:tcPr>
          <w:p w14:paraId="4CEEFFE7" w14:textId="0860458F" w:rsidR="00A32FC7" w:rsidRPr="0068384D" w:rsidRDefault="00A32FC7" w:rsidP="00A32FC7">
            <w:pPr>
              <w:pStyle w:val="Default"/>
              <w:jc w:val="right"/>
              <w:rPr>
                <w:rFonts w:ascii="Artifakt ElementOfc" w:hAnsi="Artifakt ElementOfc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tifakt ElementOfc" w:hAnsi="Artifakt ElementOfc"/>
                <w:b/>
                <w:i/>
                <w:color w:val="000000" w:themeColor="text1"/>
                <w:sz w:val="20"/>
                <w:szCs w:val="20"/>
              </w:rPr>
              <w:lastRenderedPageBreak/>
              <w:t xml:space="preserve">Add supporting assets here </w:t>
            </w:r>
          </w:p>
        </w:tc>
        <w:tc>
          <w:tcPr>
            <w:tcW w:w="7650" w:type="dxa"/>
          </w:tcPr>
          <w:p w14:paraId="0B98B7B6" w14:textId="29CEA189" w:rsidR="00A32FC7" w:rsidRDefault="00A32FC7" w:rsidP="00A32FC7">
            <w:pPr>
              <w:pStyle w:val="Default"/>
              <w:rPr>
                <w:rFonts w:ascii="Artifakt ElementOfc" w:hAnsi="Artifakt ElementOfc"/>
                <w:iCs/>
                <w:color w:val="595959" w:themeColor="text1" w:themeTint="A6"/>
                <w:sz w:val="18"/>
                <w:szCs w:val="18"/>
                <w:lang w:val="en-US"/>
              </w:rPr>
            </w:pPr>
            <w:r>
              <w:rPr>
                <w:rFonts w:ascii="Artifakt ElementOfc" w:hAnsi="Artifakt ElementOfc"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Partner can include additional examples of E-Learning promotional materials, thumbnail images, screen captures, photos, etc. with E-Learning Proposal. </w:t>
            </w:r>
          </w:p>
          <w:p w14:paraId="07DC210E" w14:textId="2279F65E" w:rsidR="00A32FC7" w:rsidRPr="0068384D" w:rsidRDefault="00A32FC7" w:rsidP="00A32FC7">
            <w:pPr>
              <w:pStyle w:val="Default"/>
              <w:rPr>
                <w:rFonts w:ascii="Artifakt ElementOfc" w:hAnsi="Artifakt ElementOfc"/>
                <w:iCs/>
                <w:color w:val="595959" w:themeColor="text1" w:themeTint="A6"/>
                <w:sz w:val="18"/>
                <w:szCs w:val="18"/>
                <w:lang w:val="en-US"/>
              </w:rPr>
            </w:pPr>
          </w:p>
        </w:tc>
      </w:tr>
      <w:tr w:rsidR="004D2CE5" w:rsidRPr="00C745E1" w14:paraId="6219F05C" w14:textId="77777777" w:rsidTr="00682AE8">
        <w:tc>
          <w:tcPr>
            <w:tcW w:w="1998" w:type="dxa"/>
          </w:tcPr>
          <w:p w14:paraId="7661C155" w14:textId="77777777" w:rsidR="004D2CE5" w:rsidRDefault="004D2CE5" w:rsidP="00A32FC7">
            <w:pPr>
              <w:pStyle w:val="Default"/>
              <w:jc w:val="right"/>
              <w:rPr>
                <w:rFonts w:ascii="Artifakt ElementOfc" w:hAnsi="Artifakt ElementOfc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650" w:type="dxa"/>
          </w:tcPr>
          <w:p w14:paraId="36BC00DE" w14:textId="77777777" w:rsidR="004D2CE5" w:rsidRDefault="004D2CE5" w:rsidP="004D2CE5">
            <w:pPr>
              <w:pStyle w:val="ListParagraph"/>
              <w:ind w:left="0"/>
              <w:rPr>
                <w:rFonts w:ascii="Artifakt ElementOfc" w:hAnsi="Artifakt ElementOfc"/>
                <w:color w:val="000000" w:themeColor="text1"/>
                <w:sz w:val="16"/>
                <w:szCs w:val="16"/>
                <w:lang w:val="en-US"/>
              </w:rPr>
            </w:pPr>
          </w:p>
          <w:p w14:paraId="1826D224" w14:textId="4A325D42" w:rsidR="004D2CE5" w:rsidRPr="004D2CE5" w:rsidRDefault="004D2CE5" w:rsidP="004D2CE5">
            <w:pPr>
              <w:pStyle w:val="ListParagraph"/>
              <w:ind w:left="0"/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  <w:r w:rsidRPr="004D2CE5"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  <w:t xml:space="preserve">Autodesk or the Distributor can ask the Partner to provide other information pertaining to qualifying criteria to determine Partner’s final approval for facilitation of E-Learning courses.  </w:t>
            </w:r>
          </w:p>
          <w:p w14:paraId="245864F4" w14:textId="77777777" w:rsidR="004D2CE5" w:rsidRPr="004D2CE5" w:rsidRDefault="004D2CE5" w:rsidP="004D2CE5">
            <w:pPr>
              <w:pStyle w:val="ListParagraph"/>
              <w:ind w:left="0"/>
              <w:rPr>
                <w:rFonts w:ascii="Artifakt ElementOfc" w:hAnsi="Artifakt ElementOfc"/>
                <w:color w:val="000000" w:themeColor="text1"/>
                <w:sz w:val="19"/>
                <w:szCs w:val="19"/>
                <w:lang w:val="en-US"/>
              </w:rPr>
            </w:pPr>
          </w:p>
          <w:p w14:paraId="6E25AF1E" w14:textId="25757A91" w:rsidR="004D2CE5" w:rsidRPr="004D2CE5" w:rsidRDefault="004D2CE5" w:rsidP="004D2CE5">
            <w:pPr>
              <w:pStyle w:val="ListParagraph"/>
              <w:ind w:left="0"/>
              <w:rPr>
                <w:rFonts w:ascii="Artifakt ElementOfc" w:hAnsi="Artifakt ElementOfc" w:cs="Artifakt ElementOfc"/>
                <w:sz w:val="19"/>
                <w:szCs w:val="19"/>
                <w:lang w:val="en-US"/>
              </w:rPr>
            </w:pPr>
            <w:r w:rsidRPr="004D2CE5">
              <w:rPr>
                <w:rFonts w:ascii="Artifakt ElementOfc" w:hAnsi="Artifakt ElementOfc" w:cs="Artifakt ElementOfc"/>
                <w:sz w:val="19"/>
                <w:szCs w:val="19"/>
                <w:lang w:val="en-US"/>
              </w:rPr>
              <w:t xml:space="preserve">Meeting the requirements for an Autodesk Learning Partner Program, including the Authorized Training Center Program, the Authorized Academic Partner Program, or the Membership Training Provider Program does </w:t>
            </w:r>
            <w:r w:rsidRPr="004D2CE5">
              <w:rPr>
                <w:rFonts w:ascii="Artifakt ElementOfc" w:hAnsi="Artifakt ElementOfc" w:cs="Artifakt ElementOfc"/>
                <w:sz w:val="19"/>
                <w:szCs w:val="19"/>
                <w:u w:val="single"/>
                <w:lang w:val="en-US"/>
              </w:rPr>
              <w:t>not</w:t>
            </w:r>
            <w:r w:rsidRPr="004D2CE5">
              <w:rPr>
                <w:rFonts w:ascii="Artifakt ElementOfc" w:hAnsi="Artifakt ElementOfc" w:cs="Artifakt ElementOfc"/>
                <w:sz w:val="19"/>
                <w:szCs w:val="19"/>
                <w:lang w:val="en-US"/>
              </w:rPr>
              <w:t xml:space="preserve"> guarantee Autodesk’s approval of this request for approval to train E-Learning courses.  Autodesk reserves the right to reject any applicant to provide E-Learning courses at its sole discretion.</w:t>
            </w:r>
          </w:p>
          <w:p w14:paraId="1F42D60A" w14:textId="77777777" w:rsidR="004D2CE5" w:rsidRDefault="004D2CE5" w:rsidP="00A32FC7">
            <w:pPr>
              <w:pStyle w:val="Default"/>
              <w:rPr>
                <w:rFonts w:ascii="Artifakt ElementOfc" w:hAnsi="Artifakt ElementOfc"/>
                <w:iCs/>
                <w:color w:val="595959" w:themeColor="text1" w:themeTint="A6"/>
                <w:sz w:val="18"/>
                <w:szCs w:val="18"/>
                <w:lang w:val="en-US"/>
              </w:rPr>
            </w:pPr>
          </w:p>
        </w:tc>
      </w:tr>
    </w:tbl>
    <w:p w14:paraId="042E1CB6" w14:textId="7CCC885F" w:rsidR="00DB12DB" w:rsidRDefault="00DB12DB" w:rsidP="00715B98">
      <w:pPr>
        <w:spacing w:after="0"/>
        <w:rPr>
          <w:rFonts w:ascii="Artifakt ElementOfc" w:hAnsi="Artifakt ElementOfc"/>
          <w:sz w:val="20"/>
          <w:szCs w:val="20"/>
          <w:lang w:val="en-US"/>
        </w:rPr>
      </w:pPr>
    </w:p>
    <w:p w14:paraId="64728D65" w14:textId="77777777" w:rsidR="003B045F" w:rsidRDefault="003B045F" w:rsidP="00715B98">
      <w:pPr>
        <w:spacing w:after="0"/>
        <w:rPr>
          <w:rFonts w:ascii="Artifakt ElementOfc" w:hAnsi="Artifakt ElementOfc"/>
          <w:sz w:val="20"/>
          <w:szCs w:val="20"/>
          <w:lang w:val="en-US"/>
        </w:rPr>
      </w:pPr>
    </w:p>
    <w:p w14:paraId="19A74E69" w14:textId="3F980A0F" w:rsidR="003B045F" w:rsidRDefault="003B045F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46C6B0B9" w14:textId="4F7689CA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1190E965" w14:textId="7F568774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35975D16" w14:textId="0ADAD6DC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08715C70" w14:textId="7FF3F619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4D350CE0" w14:textId="073BC784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1B61DA23" w14:textId="13FA39A0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0181587D" w14:textId="5A2C7113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75FAD28C" w14:textId="326C38B3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7CC7FDF8" w14:textId="1F671638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50CC3763" w14:textId="4575B106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4F1507C6" w14:textId="74D8138A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20728275" w14:textId="64037694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73E8EED1" w14:textId="4A1ECD13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1AAE2334" w14:textId="25893871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1C470385" w14:textId="6B5ECF32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2F3F8EC0" w14:textId="345430A5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1CDAFC11" w14:textId="5CCFDD99" w:rsidR="00D434D1" w:rsidRDefault="004F5DFE" w:rsidP="004F5DFE">
      <w:pPr>
        <w:tabs>
          <w:tab w:val="left" w:pos="2820"/>
        </w:tabs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  <w:r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  <w:tab/>
      </w:r>
    </w:p>
    <w:p w14:paraId="02FE7226" w14:textId="766DD6FF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6EDDE182" w14:textId="51212625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7FC14542" w14:textId="348B03CA" w:rsidR="00D434D1" w:rsidRDefault="00D434D1" w:rsidP="00715B98">
      <w:pPr>
        <w:spacing w:after="0"/>
        <w:rPr>
          <w:rFonts w:ascii="Artifakt ElementOfc" w:hAnsi="Artifakt ElementOfc" w:cs="Arial"/>
          <w:b/>
          <w:color w:val="666666"/>
          <w:sz w:val="20"/>
          <w:szCs w:val="20"/>
          <w:lang w:val="en-US"/>
        </w:rPr>
      </w:pPr>
    </w:p>
    <w:p w14:paraId="00EC6C6A" w14:textId="77777777" w:rsidR="00D434D1" w:rsidRPr="00D434D1" w:rsidRDefault="00D434D1" w:rsidP="00D434D1">
      <w:pPr>
        <w:spacing w:after="0"/>
        <w:rPr>
          <w:rStyle w:val="cmp-legal-footercopyright"/>
          <w:rFonts w:ascii="Artifakt ElementOfc" w:hAnsi="Artifakt ElementOfc" w:cs="Artifakt ElementOfc"/>
          <w:color w:val="808080" w:themeColor="background1" w:themeShade="80"/>
          <w:sz w:val="20"/>
          <w:szCs w:val="20"/>
        </w:rPr>
      </w:pPr>
      <w:r w:rsidRPr="00D434D1">
        <w:rPr>
          <w:rFonts w:ascii="Artifakt ElementOfc" w:hAnsi="Artifakt ElementOfc" w:cs="Artifakt ElementOfc"/>
          <w:color w:val="808080" w:themeColor="background1" w:themeShade="80"/>
          <w:sz w:val="20"/>
          <w:szCs w:val="20"/>
        </w:rPr>
        <w:t xml:space="preserve">Privacy | </w:t>
      </w:r>
      <w:r w:rsidRPr="00D434D1">
        <w:rPr>
          <w:rStyle w:val="cmp-legal-footercopyright"/>
          <w:rFonts w:ascii="Artifakt ElementOfc" w:hAnsi="Artifakt ElementOfc" w:cs="Artifakt ElementOfc"/>
          <w:color w:val="808080" w:themeColor="background1" w:themeShade="80"/>
          <w:sz w:val="20"/>
          <w:szCs w:val="20"/>
          <w:u w:val="single"/>
        </w:rPr>
        <w:t>https://www.autodesk.com/company/legal-notices-trademarks/privacy-statement</w:t>
      </w:r>
      <w:r w:rsidRPr="00D434D1">
        <w:rPr>
          <w:rStyle w:val="cmp-legal-footercopyright"/>
          <w:rFonts w:ascii="Artifakt ElementOfc" w:hAnsi="Artifakt ElementOfc" w:cs="Artifakt ElementOfc"/>
          <w:color w:val="808080" w:themeColor="background1" w:themeShade="80"/>
          <w:sz w:val="20"/>
          <w:szCs w:val="20"/>
        </w:rPr>
        <w:t xml:space="preserve">  </w:t>
      </w:r>
    </w:p>
    <w:p w14:paraId="0907E0D3" w14:textId="5E4A208E" w:rsidR="00D434D1" w:rsidRPr="00D434D1" w:rsidRDefault="00D434D1" w:rsidP="00D434D1">
      <w:pPr>
        <w:spacing w:after="0"/>
        <w:rPr>
          <w:rFonts w:ascii="Artifakt ElementOfc" w:hAnsi="Artifakt ElementOfc" w:cs="Artifakt ElementOfc"/>
          <w:color w:val="808080" w:themeColor="background1" w:themeShade="80"/>
          <w:sz w:val="20"/>
          <w:szCs w:val="20"/>
          <w:lang w:val="en-US"/>
        </w:rPr>
      </w:pPr>
      <w:r w:rsidRPr="00D434D1">
        <w:rPr>
          <w:rStyle w:val="cmp-legal-footercopyright"/>
          <w:rFonts w:ascii="Artifakt ElementOfc" w:hAnsi="Artifakt ElementOfc" w:cs="Artifakt ElementOfc"/>
          <w:color w:val="808080" w:themeColor="background1" w:themeShade="80"/>
          <w:sz w:val="20"/>
          <w:szCs w:val="20"/>
        </w:rPr>
        <w:t>© 202</w:t>
      </w:r>
      <w:r w:rsidR="004F5DFE">
        <w:rPr>
          <w:rStyle w:val="cmp-legal-footercopyright"/>
          <w:rFonts w:ascii="Artifakt ElementOfc" w:hAnsi="Artifakt ElementOfc" w:cs="Artifakt ElementOfc"/>
          <w:color w:val="808080" w:themeColor="background1" w:themeShade="80"/>
          <w:sz w:val="20"/>
          <w:szCs w:val="20"/>
        </w:rPr>
        <w:t>6</w:t>
      </w:r>
      <w:r w:rsidRPr="00D434D1">
        <w:rPr>
          <w:rStyle w:val="cmp-legal-footercopyright"/>
          <w:rFonts w:ascii="Artifakt ElementOfc" w:hAnsi="Artifakt ElementOfc" w:cs="Artifakt ElementOfc"/>
          <w:color w:val="808080" w:themeColor="background1" w:themeShade="80"/>
          <w:sz w:val="20"/>
          <w:szCs w:val="20"/>
        </w:rPr>
        <w:t xml:space="preserve"> Autodesk Inc. All rights reserved.</w:t>
      </w:r>
    </w:p>
    <w:p w14:paraId="541D3E50" w14:textId="77777777" w:rsidR="00D434D1" w:rsidRPr="003B045F" w:rsidRDefault="00D434D1" w:rsidP="00715B98">
      <w:pPr>
        <w:spacing w:after="0"/>
        <w:rPr>
          <w:rFonts w:ascii="Artifakt ElementOfc" w:hAnsi="Artifakt ElementOfc"/>
          <w:b/>
          <w:sz w:val="20"/>
          <w:szCs w:val="20"/>
          <w:lang w:val="en-US"/>
        </w:rPr>
      </w:pPr>
    </w:p>
    <w:sectPr w:rsidR="00D434D1" w:rsidRPr="003B045F" w:rsidSect="00D434D1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BDBC" w14:textId="77777777" w:rsidR="00413E28" w:rsidRDefault="00413E28" w:rsidP="008774F2">
      <w:pPr>
        <w:spacing w:after="0" w:line="240" w:lineRule="auto"/>
      </w:pPr>
      <w:r>
        <w:separator/>
      </w:r>
    </w:p>
  </w:endnote>
  <w:endnote w:type="continuationSeparator" w:id="0">
    <w:p w14:paraId="2564D71E" w14:textId="77777777" w:rsidR="00413E28" w:rsidRDefault="00413E28" w:rsidP="0087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akt ElementOfc">
    <w:altName w:val="Calibri"/>
    <w:charset w:val="00"/>
    <w:family w:val="swiss"/>
    <w:pitch w:val="variable"/>
    <w:sig w:usb0="A00002EF" w:usb1="5000E47B" w:usb2="00000008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19715784"/>
      <w:docPartObj>
        <w:docPartGallery w:val="Page Numbers (Bottom of Page)"/>
        <w:docPartUnique/>
      </w:docPartObj>
    </w:sdtPr>
    <w:sdtContent>
      <w:p w14:paraId="56033972" w14:textId="4C40A5BF" w:rsidR="00D434D1" w:rsidRDefault="00D434D1" w:rsidP="00B004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49FC4A1" w14:textId="77777777" w:rsidR="00D434D1" w:rsidRDefault="00D434D1" w:rsidP="00D434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tifakt ElementOfc" w:hAnsi="Artifakt ElementOfc" w:cs="Artifakt ElementOfc"/>
        <w:sz w:val="16"/>
        <w:szCs w:val="16"/>
      </w:rPr>
      <w:id w:val="22982292"/>
      <w:docPartObj>
        <w:docPartGallery w:val="Page Numbers (Bottom of Page)"/>
        <w:docPartUnique/>
      </w:docPartObj>
    </w:sdtPr>
    <w:sdtContent>
      <w:p w14:paraId="67237144" w14:textId="1E5821E5" w:rsidR="00D434D1" w:rsidRPr="00D434D1" w:rsidRDefault="00D434D1" w:rsidP="00B0043E">
        <w:pPr>
          <w:pStyle w:val="Footer"/>
          <w:framePr w:wrap="none" w:vAnchor="text" w:hAnchor="margin" w:xAlign="right" w:y="1"/>
          <w:rPr>
            <w:rStyle w:val="PageNumber"/>
            <w:rFonts w:ascii="Artifakt ElementOfc" w:hAnsi="Artifakt ElementOfc" w:cs="Artifakt ElementOfc"/>
            <w:sz w:val="16"/>
            <w:szCs w:val="16"/>
          </w:rPr>
        </w:pPr>
        <w:r w:rsidRPr="00D434D1">
          <w:rPr>
            <w:rStyle w:val="PageNumber"/>
            <w:rFonts w:ascii="Artifakt ElementOfc" w:hAnsi="Artifakt ElementOfc" w:cs="Artifakt ElementOfc"/>
            <w:sz w:val="16"/>
            <w:szCs w:val="16"/>
          </w:rPr>
          <w:fldChar w:fldCharType="begin"/>
        </w:r>
        <w:r w:rsidRPr="00D434D1">
          <w:rPr>
            <w:rStyle w:val="PageNumber"/>
            <w:rFonts w:ascii="Artifakt ElementOfc" w:hAnsi="Artifakt ElementOfc" w:cs="Artifakt ElementOfc"/>
            <w:sz w:val="16"/>
            <w:szCs w:val="16"/>
          </w:rPr>
          <w:instrText xml:space="preserve"> PAGE </w:instrText>
        </w:r>
        <w:r w:rsidRPr="00D434D1">
          <w:rPr>
            <w:rStyle w:val="PageNumber"/>
            <w:rFonts w:ascii="Artifakt ElementOfc" w:hAnsi="Artifakt ElementOfc" w:cs="Artifakt ElementOfc"/>
            <w:sz w:val="16"/>
            <w:szCs w:val="16"/>
          </w:rPr>
          <w:fldChar w:fldCharType="separate"/>
        </w:r>
        <w:r w:rsidRPr="00D434D1">
          <w:rPr>
            <w:rStyle w:val="PageNumber"/>
            <w:rFonts w:ascii="Artifakt ElementOfc" w:hAnsi="Artifakt ElementOfc" w:cs="Artifakt ElementOfc"/>
            <w:noProof/>
            <w:sz w:val="16"/>
            <w:szCs w:val="16"/>
          </w:rPr>
          <w:t>1</w:t>
        </w:r>
        <w:r w:rsidRPr="00D434D1">
          <w:rPr>
            <w:rStyle w:val="PageNumber"/>
            <w:rFonts w:ascii="Artifakt ElementOfc" w:hAnsi="Artifakt ElementOfc" w:cs="Artifakt ElementOfc"/>
            <w:sz w:val="16"/>
            <w:szCs w:val="16"/>
          </w:rPr>
          <w:fldChar w:fldCharType="end"/>
        </w:r>
      </w:p>
    </w:sdtContent>
  </w:sdt>
  <w:p w14:paraId="00F8BC2D" w14:textId="7B0B8521" w:rsidR="00D434D1" w:rsidRPr="00D434D1" w:rsidRDefault="00D434D1" w:rsidP="00D434D1">
    <w:pPr>
      <w:spacing w:after="0"/>
      <w:ind w:right="360"/>
      <w:rPr>
        <w:rFonts w:ascii="Artifakt ElementOfc" w:hAnsi="Artifakt ElementOfc"/>
        <w:bCs/>
        <w:sz w:val="16"/>
        <w:szCs w:val="16"/>
        <w:lang w:val="en-US"/>
      </w:rPr>
    </w:pPr>
    <w:r w:rsidRPr="00D434D1">
      <w:rPr>
        <w:rFonts w:ascii="Artifakt ElementOfc" w:hAnsi="Artifakt ElementOfc"/>
        <w:bCs/>
        <w:sz w:val="16"/>
        <w:szCs w:val="16"/>
        <w:lang w:val="en-US"/>
      </w:rPr>
      <w:t xml:space="preserve">E-Learning Proposal—Authorization to Train E-Learning Courses </w:t>
    </w:r>
  </w:p>
  <w:p w14:paraId="745596D9" w14:textId="617FB9C2" w:rsidR="00BB0963" w:rsidRPr="00D434D1" w:rsidRDefault="00BB0963" w:rsidP="002C1A4D">
    <w:pPr>
      <w:pStyle w:val="Footer"/>
      <w:tabs>
        <w:tab w:val="clear" w:pos="4320"/>
        <w:tab w:val="clear" w:pos="8640"/>
        <w:tab w:val="left" w:pos="2760"/>
      </w:tabs>
      <w:rPr>
        <w:rFonts w:ascii="Artifakt ElementOfc" w:hAnsi="Artifakt ElementOfc"/>
        <w:bCs/>
        <w:sz w:val="16"/>
        <w:szCs w:val="16"/>
      </w:rPr>
    </w:pPr>
    <w:r w:rsidRPr="00D434D1">
      <w:rPr>
        <w:rFonts w:ascii="Artifakt ElementOfc" w:hAnsi="Artifakt ElementOfc"/>
        <w:bCs/>
        <w:sz w:val="16"/>
        <w:szCs w:val="16"/>
      </w:rPr>
      <w:t>V</w:t>
    </w:r>
    <w:r w:rsidR="0023153E" w:rsidRPr="00D434D1">
      <w:rPr>
        <w:rFonts w:ascii="Artifakt ElementOfc" w:hAnsi="Artifakt ElementOfc"/>
        <w:bCs/>
        <w:sz w:val="16"/>
        <w:szCs w:val="16"/>
      </w:rPr>
      <w:t>ERSION: 01 FEBRUARY 202</w:t>
    </w:r>
    <w:r w:rsidR="004F5DFE">
      <w:rPr>
        <w:rFonts w:ascii="Artifakt ElementOfc" w:hAnsi="Artifakt ElementOfc"/>
        <w:bCs/>
        <w:sz w:val="16"/>
        <w:szCs w:val="16"/>
      </w:rPr>
      <w:t>6</w:t>
    </w:r>
    <w:r w:rsidR="00D434D1">
      <w:rPr>
        <w:rFonts w:ascii="Artifakt ElementOfc" w:hAnsi="Artifakt ElementOfc"/>
        <w:bCs/>
        <w:sz w:val="16"/>
        <w:szCs w:val="16"/>
      </w:rPr>
      <w:tab/>
    </w:r>
    <w:r w:rsidR="00D434D1">
      <w:rPr>
        <w:rFonts w:ascii="Artifakt ElementOfc" w:hAnsi="Artifakt ElementOfc"/>
        <w:bCs/>
        <w:sz w:val="16"/>
        <w:szCs w:val="16"/>
      </w:rPr>
      <w:tab/>
    </w:r>
    <w:r w:rsidR="00D434D1">
      <w:rPr>
        <w:rFonts w:ascii="Artifakt ElementOfc" w:hAnsi="Artifakt ElementOfc"/>
        <w:bCs/>
        <w:sz w:val="16"/>
        <w:szCs w:val="16"/>
      </w:rPr>
      <w:tab/>
    </w:r>
    <w:r w:rsidR="00D434D1">
      <w:rPr>
        <w:rFonts w:ascii="Artifakt ElementOfc" w:hAnsi="Artifakt ElementOfc"/>
        <w:bCs/>
        <w:sz w:val="16"/>
        <w:szCs w:val="16"/>
      </w:rPr>
      <w:tab/>
    </w:r>
    <w:r w:rsidR="00D434D1">
      <w:rPr>
        <w:rFonts w:ascii="Artifakt ElementOfc" w:hAnsi="Artifakt ElementOfc"/>
        <w:bCs/>
        <w:sz w:val="16"/>
        <w:szCs w:val="16"/>
      </w:rPr>
      <w:tab/>
    </w:r>
    <w:r w:rsidR="00D434D1">
      <w:rPr>
        <w:rFonts w:ascii="Artifakt ElementOfc" w:hAnsi="Artifakt ElementOfc"/>
        <w:bCs/>
        <w:sz w:val="16"/>
        <w:szCs w:val="16"/>
      </w:rPr>
      <w:tab/>
    </w:r>
    <w:r w:rsidR="00D434D1">
      <w:rPr>
        <w:rFonts w:ascii="Artifakt ElementOfc" w:hAnsi="Artifakt ElementOfc"/>
        <w:bCs/>
        <w:sz w:val="16"/>
        <w:szCs w:val="16"/>
      </w:rPr>
      <w:tab/>
    </w:r>
    <w:r w:rsidR="00D434D1">
      <w:rPr>
        <w:rFonts w:ascii="Artifakt ElementOfc" w:hAnsi="Artifakt ElementOfc"/>
        <w:bCs/>
        <w:sz w:val="16"/>
        <w:szCs w:val="16"/>
      </w:rPr>
      <w:tab/>
    </w:r>
    <w:r w:rsidR="00D434D1">
      <w:rPr>
        <w:rFonts w:ascii="Artifakt ElementOfc" w:hAnsi="Artifakt ElementOfc"/>
        <w:bCs/>
        <w:sz w:val="16"/>
        <w:szCs w:val="16"/>
      </w:rPr>
      <w:tab/>
    </w:r>
    <w:r w:rsidR="00D434D1">
      <w:rPr>
        <w:rFonts w:ascii="Artifakt ElementOfc" w:hAnsi="Artifakt ElementOfc"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3521" w14:textId="77777777" w:rsidR="00413E28" w:rsidRDefault="00413E28" w:rsidP="008774F2">
      <w:pPr>
        <w:spacing w:after="0" w:line="240" w:lineRule="auto"/>
      </w:pPr>
      <w:r>
        <w:separator/>
      </w:r>
    </w:p>
  </w:footnote>
  <w:footnote w:type="continuationSeparator" w:id="0">
    <w:p w14:paraId="4D6785D4" w14:textId="77777777" w:rsidR="00413E28" w:rsidRDefault="00413E28" w:rsidP="00877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D98" w14:textId="3883FBBE" w:rsidR="00BB0963" w:rsidRDefault="0023153E" w:rsidP="00D434D1">
    <w:pPr>
      <w:pStyle w:val="Header"/>
      <w:tabs>
        <w:tab w:val="clear" w:pos="4320"/>
        <w:tab w:val="clear" w:pos="8640"/>
        <w:tab w:val="left" w:pos="3580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1EE308" wp14:editId="1450ACD2">
          <wp:simplePos x="0" y="0"/>
          <wp:positionH relativeFrom="column">
            <wp:posOffset>-41429</wp:posOffset>
          </wp:positionH>
          <wp:positionV relativeFrom="paragraph">
            <wp:posOffset>-104140</wp:posOffset>
          </wp:positionV>
          <wp:extent cx="1524000" cy="392430"/>
          <wp:effectExtent l="0" t="0" r="0" b="1270"/>
          <wp:wrapThrough wrapText="bothSides">
            <wp:wrapPolygon edited="0">
              <wp:start x="1440" y="0"/>
              <wp:lineTo x="0" y="3495"/>
              <wp:lineTo x="0" y="9087"/>
              <wp:lineTo x="10800" y="11184"/>
              <wp:lineTo x="0" y="20272"/>
              <wp:lineTo x="0" y="20971"/>
              <wp:lineTo x="21420" y="20971"/>
              <wp:lineTo x="21420" y="0"/>
              <wp:lineTo x="1440" y="0"/>
            </wp:wrapPolygon>
          </wp:wrapThrough>
          <wp:docPr id="1217495817" name="Picture 1217495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 autodesk-learning-partner-logo-rgb-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963">
      <w:tab/>
    </w:r>
  </w:p>
  <w:p w14:paraId="1ECE4C78" w14:textId="77777777" w:rsidR="00BB0963" w:rsidRDefault="00BB0963" w:rsidP="000433EE">
    <w:pPr>
      <w:pStyle w:val="Header"/>
      <w:tabs>
        <w:tab w:val="clear" w:pos="4320"/>
        <w:tab w:val="clear" w:pos="8640"/>
        <w:tab w:val="left" w:pos="3580"/>
      </w:tabs>
    </w:pPr>
  </w:p>
  <w:p w14:paraId="6B585D0D" w14:textId="3C41370F" w:rsidR="00BB0963" w:rsidRPr="00D434D1" w:rsidRDefault="00BB0963" w:rsidP="00D434D1">
    <w:pPr>
      <w:spacing w:after="0"/>
      <w:ind w:hanging="90"/>
      <w:rPr>
        <w:rFonts w:ascii="Artifakt ElementOfc" w:hAnsi="Artifakt ElementOfc"/>
        <w:b/>
        <w:sz w:val="20"/>
        <w:szCs w:val="20"/>
        <w:lang w:val="en-US"/>
      </w:rPr>
    </w:pPr>
    <w:r w:rsidRPr="00C745E1">
      <w:rPr>
        <w:rFonts w:ascii="Artifakt ElementOfc" w:hAnsi="Artifakt ElementOfc"/>
        <w:b/>
        <w:sz w:val="20"/>
        <w:szCs w:val="20"/>
        <w:lang w:val="en-US"/>
      </w:rPr>
      <w:t xml:space="preserve">E-Learning Proposal—Authorization to Train E-Learning Courses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DC893BE"/>
    <w:lvl w:ilvl="0">
      <w:numFmt w:val="bullet"/>
      <w:lvlText w:val="*"/>
      <w:lvlJc w:val="left"/>
    </w:lvl>
  </w:abstractNum>
  <w:abstractNum w:abstractNumId="1" w15:restartNumberingAfterBreak="0">
    <w:nsid w:val="08BF372E"/>
    <w:multiLevelType w:val="hybridMultilevel"/>
    <w:tmpl w:val="582ABF80"/>
    <w:lvl w:ilvl="0" w:tplc="032CFB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291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382872">
      <w:numFmt w:val="none"/>
      <w:lvlText w:val=""/>
      <w:lvlJc w:val="left"/>
      <w:pPr>
        <w:tabs>
          <w:tab w:val="num" w:pos="360"/>
        </w:tabs>
      </w:pPr>
    </w:lvl>
    <w:lvl w:ilvl="3" w:tplc="183AB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EE4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6A3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E6E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16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C8CB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176DA5"/>
    <w:multiLevelType w:val="hybridMultilevel"/>
    <w:tmpl w:val="16C8669A"/>
    <w:lvl w:ilvl="0" w:tplc="A0964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8270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CB6C0">
      <w:numFmt w:val="none"/>
      <w:lvlText w:val=""/>
      <w:lvlJc w:val="left"/>
      <w:pPr>
        <w:tabs>
          <w:tab w:val="num" w:pos="360"/>
        </w:tabs>
      </w:pPr>
    </w:lvl>
    <w:lvl w:ilvl="3" w:tplc="94782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01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87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E47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644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82F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3CA3AAD"/>
    <w:multiLevelType w:val="hybridMultilevel"/>
    <w:tmpl w:val="51661CEE"/>
    <w:lvl w:ilvl="0" w:tplc="87F4132E">
      <w:start w:val="1"/>
      <w:numFmt w:val="bullet"/>
      <w:lvlText w:val="-"/>
      <w:lvlJc w:val="left"/>
      <w:pPr>
        <w:ind w:left="720" w:hanging="360"/>
      </w:pPr>
      <w:rPr>
        <w:rFonts w:ascii="Artifakt ElementOfc" w:eastAsiaTheme="minorHAnsi" w:hAnsi="Artifakt ElementOfc" w:cs="Artifakt ElementOf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61DFB"/>
    <w:multiLevelType w:val="hybridMultilevel"/>
    <w:tmpl w:val="B5888EFA"/>
    <w:lvl w:ilvl="0" w:tplc="88827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32A6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88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89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18A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84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0AC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929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CB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C512AA"/>
    <w:multiLevelType w:val="hybridMultilevel"/>
    <w:tmpl w:val="B5F0391C"/>
    <w:lvl w:ilvl="0" w:tplc="47DAC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F0C5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BC3BDE">
      <w:numFmt w:val="none"/>
      <w:lvlText w:val=""/>
      <w:lvlJc w:val="left"/>
      <w:pPr>
        <w:tabs>
          <w:tab w:val="num" w:pos="360"/>
        </w:tabs>
      </w:pPr>
    </w:lvl>
    <w:lvl w:ilvl="3" w:tplc="20769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AFB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C86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CAA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7ED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449A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6A43973"/>
    <w:multiLevelType w:val="hybridMultilevel"/>
    <w:tmpl w:val="4954A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7550B"/>
    <w:multiLevelType w:val="hybridMultilevel"/>
    <w:tmpl w:val="9FAC3492"/>
    <w:lvl w:ilvl="0" w:tplc="0409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27848493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  <w:sz w:val="40"/>
        </w:rPr>
      </w:lvl>
    </w:lvlOverride>
  </w:num>
  <w:num w:numId="2" w16cid:durableId="156063468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3" w16cid:durableId="195433829">
    <w:abstractNumId w:val="1"/>
  </w:num>
  <w:num w:numId="4" w16cid:durableId="459494067">
    <w:abstractNumId w:val="5"/>
  </w:num>
  <w:num w:numId="5" w16cid:durableId="40180526">
    <w:abstractNumId w:val="2"/>
  </w:num>
  <w:num w:numId="6" w16cid:durableId="1572153854">
    <w:abstractNumId w:val="4"/>
  </w:num>
  <w:num w:numId="7" w16cid:durableId="612789641">
    <w:abstractNumId w:val="3"/>
  </w:num>
  <w:num w:numId="8" w16cid:durableId="534972863">
    <w:abstractNumId w:val="6"/>
  </w:num>
  <w:num w:numId="9" w16cid:durableId="1837766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4AD"/>
    <w:rsid w:val="000433EE"/>
    <w:rsid w:val="000644AD"/>
    <w:rsid w:val="000730D4"/>
    <w:rsid w:val="000A490C"/>
    <w:rsid w:val="001130A2"/>
    <w:rsid w:val="00192D82"/>
    <w:rsid w:val="001F3059"/>
    <w:rsid w:val="0023153E"/>
    <w:rsid w:val="0026206D"/>
    <w:rsid w:val="00282E80"/>
    <w:rsid w:val="00286B47"/>
    <w:rsid w:val="002926B3"/>
    <w:rsid w:val="00292E1A"/>
    <w:rsid w:val="002A7A30"/>
    <w:rsid w:val="002C1A4D"/>
    <w:rsid w:val="002E6042"/>
    <w:rsid w:val="00326D93"/>
    <w:rsid w:val="003313ED"/>
    <w:rsid w:val="003513F3"/>
    <w:rsid w:val="003A7B54"/>
    <w:rsid w:val="003B045F"/>
    <w:rsid w:val="003B3EC0"/>
    <w:rsid w:val="003C69CF"/>
    <w:rsid w:val="003D6BB4"/>
    <w:rsid w:val="003D79C1"/>
    <w:rsid w:val="003F0110"/>
    <w:rsid w:val="00401C93"/>
    <w:rsid w:val="00413E28"/>
    <w:rsid w:val="004642AE"/>
    <w:rsid w:val="004A18D9"/>
    <w:rsid w:val="004D2CE5"/>
    <w:rsid w:val="004E088F"/>
    <w:rsid w:val="004E0B2A"/>
    <w:rsid w:val="004E6930"/>
    <w:rsid w:val="004F5DFE"/>
    <w:rsid w:val="005105B8"/>
    <w:rsid w:val="005138D9"/>
    <w:rsid w:val="005308D7"/>
    <w:rsid w:val="005756E3"/>
    <w:rsid w:val="00597CF3"/>
    <w:rsid w:val="005C29BA"/>
    <w:rsid w:val="005E129A"/>
    <w:rsid w:val="00602B62"/>
    <w:rsid w:val="00631772"/>
    <w:rsid w:val="00635E0B"/>
    <w:rsid w:val="006361D2"/>
    <w:rsid w:val="00641043"/>
    <w:rsid w:val="00642005"/>
    <w:rsid w:val="006474F5"/>
    <w:rsid w:val="00682AE8"/>
    <w:rsid w:val="0068384D"/>
    <w:rsid w:val="00693BDC"/>
    <w:rsid w:val="006D6792"/>
    <w:rsid w:val="006D7BEF"/>
    <w:rsid w:val="006F003B"/>
    <w:rsid w:val="006F082A"/>
    <w:rsid w:val="00715B98"/>
    <w:rsid w:val="007167BB"/>
    <w:rsid w:val="007178AE"/>
    <w:rsid w:val="0079522F"/>
    <w:rsid w:val="007A081B"/>
    <w:rsid w:val="007E391D"/>
    <w:rsid w:val="00835ABA"/>
    <w:rsid w:val="0084070B"/>
    <w:rsid w:val="00847D6C"/>
    <w:rsid w:val="008774F2"/>
    <w:rsid w:val="008F5A9B"/>
    <w:rsid w:val="00900201"/>
    <w:rsid w:val="009145CD"/>
    <w:rsid w:val="00916BEB"/>
    <w:rsid w:val="00931B2B"/>
    <w:rsid w:val="00935C4E"/>
    <w:rsid w:val="00941881"/>
    <w:rsid w:val="00947A8E"/>
    <w:rsid w:val="00950551"/>
    <w:rsid w:val="009707DD"/>
    <w:rsid w:val="009732A8"/>
    <w:rsid w:val="009742D6"/>
    <w:rsid w:val="00991418"/>
    <w:rsid w:val="009C04BA"/>
    <w:rsid w:val="009C4573"/>
    <w:rsid w:val="00A10541"/>
    <w:rsid w:val="00A22C3E"/>
    <w:rsid w:val="00A25873"/>
    <w:rsid w:val="00A32FC7"/>
    <w:rsid w:val="00A51CD3"/>
    <w:rsid w:val="00A84B72"/>
    <w:rsid w:val="00A854E9"/>
    <w:rsid w:val="00A873EB"/>
    <w:rsid w:val="00A921EE"/>
    <w:rsid w:val="00AA3BE0"/>
    <w:rsid w:val="00AA50B2"/>
    <w:rsid w:val="00AB2B21"/>
    <w:rsid w:val="00AC3F1C"/>
    <w:rsid w:val="00AD380B"/>
    <w:rsid w:val="00B005A2"/>
    <w:rsid w:val="00B00C52"/>
    <w:rsid w:val="00B25775"/>
    <w:rsid w:val="00B41C05"/>
    <w:rsid w:val="00B446F2"/>
    <w:rsid w:val="00B60D60"/>
    <w:rsid w:val="00B75CC3"/>
    <w:rsid w:val="00B768F6"/>
    <w:rsid w:val="00BA0634"/>
    <w:rsid w:val="00BA74E8"/>
    <w:rsid w:val="00BB0900"/>
    <w:rsid w:val="00BB0963"/>
    <w:rsid w:val="00BD7E52"/>
    <w:rsid w:val="00C3290B"/>
    <w:rsid w:val="00C40A73"/>
    <w:rsid w:val="00C4287D"/>
    <w:rsid w:val="00C607E0"/>
    <w:rsid w:val="00C624BC"/>
    <w:rsid w:val="00C70B33"/>
    <w:rsid w:val="00C745E1"/>
    <w:rsid w:val="00CA782F"/>
    <w:rsid w:val="00CF7D0E"/>
    <w:rsid w:val="00D3034E"/>
    <w:rsid w:val="00D43380"/>
    <w:rsid w:val="00D434D1"/>
    <w:rsid w:val="00D905A4"/>
    <w:rsid w:val="00D94F60"/>
    <w:rsid w:val="00DA347A"/>
    <w:rsid w:val="00DB12DB"/>
    <w:rsid w:val="00DB4CBB"/>
    <w:rsid w:val="00DB7F0A"/>
    <w:rsid w:val="00DF601F"/>
    <w:rsid w:val="00E01152"/>
    <w:rsid w:val="00E06C45"/>
    <w:rsid w:val="00E113EE"/>
    <w:rsid w:val="00E771E4"/>
    <w:rsid w:val="00E935EA"/>
    <w:rsid w:val="00EB282F"/>
    <w:rsid w:val="00EB3612"/>
    <w:rsid w:val="00EC0A09"/>
    <w:rsid w:val="00F24176"/>
    <w:rsid w:val="00F50F3D"/>
    <w:rsid w:val="00F520A2"/>
    <w:rsid w:val="00F53AA0"/>
    <w:rsid w:val="00F73E3C"/>
    <w:rsid w:val="00F866C7"/>
    <w:rsid w:val="00FC3D9C"/>
    <w:rsid w:val="00FC3F96"/>
    <w:rsid w:val="00FD2BD4"/>
    <w:rsid w:val="00FD3BD4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DC9380"/>
  <w15:docId w15:val="{3ED8D243-F828-134B-8468-2E7270B3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44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F2"/>
  </w:style>
  <w:style w:type="paragraph" w:styleId="Footer">
    <w:name w:val="footer"/>
    <w:basedOn w:val="Normal"/>
    <w:link w:val="FooterChar"/>
    <w:uiPriority w:val="99"/>
    <w:unhideWhenUsed/>
    <w:rsid w:val="00877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F2"/>
  </w:style>
  <w:style w:type="character" w:styleId="Hyperlink">
    <w:name w:val="Hyperlink"/>
    <w:basedOn w:val="DefaultParagraphFont"/>
    <w:uiPriority w:val="99"/>
    <w:unhideWhenUsed/>
    <w:rsid w:val="00DB12D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12D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DB12D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C607E0"/>
  </w:style>
  <w:style w:type="character" w:customStyle="1" w:styleId="cmp-legal-footercopyright">
    <w:name w:val="cmp-legal-footer__copyright"/>
    <w:basedOn w:val="DefaultParagraphFont"/>
    <w:rsid w:val="00D434D1"/>
  </w:style>
  <w:style w:type="character" w:styleId="PageNumber">
    <w:name w:val="page number"/>
    <w:basedOn w:val="DefaultParagraphFont"/>
    <w:uiPriority w:val="99"/>
    <w:semiHidden/>
    <w:unhideWhenUsed/>
    <w:rsid w:val="00D434D1"/>
  </w:style>
  <w:style w:type="character" w:styleId="UnresolvedMention">
    <w:name w:val="Unresolved Mention"/>
    <w:basedOn w:val="DefaultParagraphFont"/>
    <w:uiPriority w:val="99"/>
    <w:semiHidden/>
    <w:unhideWhenUsed/>
    <w:rsid w:val="006F0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9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8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486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3923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86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8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3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5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6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07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54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28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5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767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87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67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6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5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66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57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61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7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36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0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18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1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99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14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11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63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7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09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84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03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40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96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20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AC91B62E3774BB3583E52BF8F30B4" ma:contentTypeVersion="10" ma:contentTypeDescription="Create a new document." ma:contentTypeScope="" ma:versionID="d203abc24d9faed9fa3a071cf8f43f2e">
  <xsd:schema xmlns:xsd="http://www.w3.org/2001/XMLSchema" xmlns:xs="http://www.w3.org/2001/XMLSchema" xmlns:p="http://schemas.microsoft.com/office/2006/metadata/properties" xmlns:ns3="ffdb25c5-1b22-4e03-bfc8-36471684ea6a" targetNamespace="http://schemas.microsoft.com/office/2006/metadata/properties" ma:root="true" ma:fieldsID="0474f6a05d50d29a020ae5f808c09edc" ns3:_="">
    <xsd:import namespace="ffdb25c5-1b22-4e03-bfc8-36471684e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b25c5-1b22-4e03-bfc8-36471684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CEB0C-0943-0C41-8DF0-7E8699753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CC1225-2595-44D0-8C0C-01A06BFB5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F1C10-B533-4542-8B5A-95BCA9A227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552A6F-5E61-4BAF-872D-6A50DF330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b25c5-1b22-4e03-bfc8-36471684e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Piccinnu</dc:creator>
  <cp:lastModifiedBy>Vanessa Piccinnu</cp:lastModifiedBy>
  <cp:revision>18</cp:revision>
  <cp:lastPrinted>2023-03-16T00:38:00Z</cp:lastPrinted>
  <dcterms:created xsi:type="dcterms:W3CDTF">2023-03-16T00:38:00Z</dcterms:created>
  <dcterms:modified xsi:type="dcterms:W3CDTF">2026-02-12T16:07:00Z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0x0101001D9AC91B62E3774BB3583E52BF8F30B4</vt:lpwstr>
  </property>
  <property fmtid="{D5CDD505-2E9C-101B-9397-08002B2CF9AE}" pid="3" name="MSIP_Label_f1eee784-72ba-4cc9-bc12-f73c9ae3c9d4_Enabled">
    <vt:lpwstr>true</vt:lpwstr>
  </property>
  <property fmtid="{D5CDD505-2E9C-101B-9397-08002B2CF9AE}" pid="4" name="MSIP_Label_f1eee784-72ba-4cc9-bc12-f73c9ae3c9d4_SetDate">
    <vt:lpwstr>2024-04-12T10:13:35Z</vt:lpwstr>
  </property>
  <property fmtid="{D5CDD505-2E9C-101B-9397-08002B2CF9AE}" pid="5" name="MSIP_Label_f1eee784-72ba-4cc9-bc12-f73c9ae3c9d4_Method">
    <vt:lpwstr>Standard</vt:lpwstr>
  </property>
  <property fmtid="{D5CDD505-2E9C-101B-9397-08002B2CF9AE}" pid="6" name="MSIP_Label_f1eee784-72ba-4cc9-bc12-f73c9ae3c9d4_Name">
    <vt:lpwstr>Unclassified</vt:lpwstr>
  </property>
  <property fmtid="{D5CDD505-2E9C-101B-9397-08002B2CF9AE}" pid="7" name="MSIP_Label_f1eee784-72ba-4cc9-bc12-f73c9ae3c9d4_SiteId">
    <vt:lpwstr>a795caf2-e8a4-4273-881e-e1f423f341f2</vt:lpwstr>
  </property>
  <property fmtid="{D5CDD505-2E9C-101B-9397-08002B2CF9AE}" pid="8" name="MSIP_Label_f1eee784-72ba-4cc9-bc12-f73c9ae3c9d4_ActionId">
    <vt:lpwstr>b2813587-967f-4bf5-b53a-d84cdcea8304</vt:lpwstr>
  </property>
  <property fmtid="{D5CDD505-2E9C-101B-9397-08002B2CF9AE}" pid="9" name="MSIP_Label_f1eee784-72ba-4cc9-bc12-f73c9ae3c9d4_ContentBits">
    <vt:lpwstr>0</vt:lpwstr>
  </property>
</Properties>
</file>